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0" w:rsidRDefault="00B00978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val="el-GR" w:eastAsia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t xml:space="preserve"> </w:t>
      </w:r>
    </w:p>
    <w:p w:rsidR="00E87F5F" w:rsidRDefault="00E87F5F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  <w:lang w:val="el-GR"/>
        </w:rPr>
      </w:pPr>
      <w:r>
        <w:rPr>
          <w:rFonts w:ascii="Calibri" w:eastAsia="Calibri" w:hAnsi="Calibri" w:cs="Calibri"/>
          <w:noProof/>
          <w:sz w:val="17"/>
          <w:szCs w:val="17"/>
        </w:rPr>
        <w:drawing>
          <wp:inline distT="0" distB="0" distL="0" distR="0" wp14:anchorId="771F611F" wp14:editId="09DDE205">
            <wp:extent cx="460800" cy="4238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68" w:rsidRPr="005F372A" w:rsidRDefault="00FF7C68" w:rsidP="003348C4">
      <w:pPr>
        <w:spacing w:before="69" w:after="0" w:line="260" w:lineRule="auto"/>
        <w:ind w:left="1134" w:right="-381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>ΠΑΝΕΠΙΣΤΗΜΙΟ ΑΙΓΑΙΟΥ</w:t>
      </w:r>
    </w:p>
    <w:p w:rsidR="007D721A" w:rsidRPr="005F372A" w:rsidRDefault="00B96D60" w:rsidP="003348C4">
      <w:pPr>
        <w:spacing w:before="69" w:after="0" w:line="260" w:lineRule="auto"/>
        <w:ind w:left="1134" w:right="-1089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 xml:space="preserve">ΕΙΔΙΚΟΣ ΛΟΓ/ΣΜΟΣ ΚΟΝΔΥΛΙΩΝ ΕΡΕΥΝΑΣ </w:t>
      </w:r>
    </w:p>
    <w:p w:rsidR="007D721A" w:rsidRPr="00564D42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  <w:lang w:val="el-GR"/>
        </w:rPr>
      </w:pPr>
      <w:r w:rsidRPr="00564D42">
        <w:rPr>
          <w:lang w:val="el-GR"/>
        </w:rPr>
        <w:br w:type="column"/>
      </w:r>
    </w:p>
    <w:p w:rsidR="007D721A" w:rsidRPr="00564D42" w:rsidRDefault="007D721A">
      <w:pPr>
        <w:spacing w:after="0"/>
        <w:rPr>
          <w:lang w:val="el-GR"/>
        </w:rPr>
        <w:sectPr w:rsidR="007D721A" w:rsidRPr="00564D42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:rsidR="007D721A" w:rsidRPr="00564D42" w:rsidRDefault="007D721A" w:rsidP="003348C4">
      <w:pPr>
        <w:spacing w:before="1" w:after="0" w:line="160" w:lineRule="exact"/>
        <w:ind w:left="1276"/>
        <w:rPr>
          <w:sz w:val="16"/>
          <w:szCs w:val="16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sz w:val="20"/>
          <w:szCs w:val="20"/>
          <w:lang w:val="el-GR"/>
        </w:rPr>
      </w:pPr>
    </w:p>
    <w:p w:rsidR="007D721A" w:rsidRPr="0080699E" w:rsidRDefault="00B96D60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  <w:lang w:val="el-GR"/>
        </w:rPr>
      </w:pPr>
      <w:r w:rsidRPr="0080699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3481C1" wp14:editId="19629BD6">
                <wp:simplePos x="0" y="0"/>
                <wp:positionH relativeFrom="page">
                  <wp:posOffset>5962015</wp:posOffset>
                </wp:positionH>
                <wp:positionV relativeFrom="paragraph">
                  <wp:posOffset>-705485</wp:posOffset>
                </wp:positionV>
                <wp:extent cx="1099820" cy="998855"/>
                <wp:effectExtent l="8890" t="1905" r="571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4581" id="Group 29" o:spid="_x0000_s1026" style="position:absolute;margin-left:469.45pt;margin-top:-55.5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ATkGyK&#10;4QAAAAw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ΕΝ</w:t>
      </w:r>
      <w:r w:rsidR="008434D1" w:rsidRPr="0080699E">
        <w:rPr>
          <w:rFonts w:ascii="Arial" w:eastAsia="Arial" w:hAnsi="Arial" w:cs="Arial"/>
          <w:b/>
          <w:bCs/>
          <w:spacing w:val="-3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</w:t>
      </w:r>
      <w:r w:rsidR="008434D1" w:rsidRPr="0080699E">
        <w:rPr>
          <w:rFonts w:ascii="Arial" w:eastAsia="Arial" w:hAnsi="Arial" w:cs="Arial"/>
          <w:b/>
          <w:bCs/>
          <w:sz w:val="24"/>
          <w:szCs w:val="24"/>
          <w:lang w:val="el-GR"/>
        </w:rPr>
        <w:t>Η</w:t>
      </w:r>
      <w:r w:rsidR="002863C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-</w:t>
      </w:r>
      <w:r w:rsidR="002863CF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Ε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Ξ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Υ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ΣΙΟ</w:t>
      </w:r>
      <w:r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Δ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3"/>
          <w:w w:val="104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Η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ΣΗ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564D42" w:rsidRPr="00564D42">
        <w:rPr>
          <w:rFonts w:ascii="Arial" w:eastAsia="Arial" w:hAnsi="Arial" w:cs="Arial"/>
          <w:b/>
          <w:bCs/>
          <w:lang w:val="el-GR"/>
        </w:rPr>
        <w:t xml:space="preserve"> 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00" w:lineRule="exact"/>
        <w:ind w:left="1276"/>
        <w:rPr>
          <w:rFonts w:ascii="Arial" w:hAnsi="Arial" w:cs="Arial"/>
          <w:lang w:val="el-GR"/>
        </w:rPr>
      </w:pP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υπογράφων/ουσα ………………………………</w:t>
      </w:r>
      <w:r w:rsidRPr="002863CF">
        <w:rPr>
          <w:rFonts w:ascii="Arial" w:eastAsia="Arial" w:hAnsi="Arial" w:cs="Arial"/>
          <w:lang w:val="el-GR"/>
        </w:rPr>
        <w:t>……………………………………..</w:t>
      </w: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του …………………………… με Αριθμό Δελτίου Ταυτότητας ………………………,</w:t>
      </w:r>
    </w:p>
    <w:p w:rsidR="00564D42" w:rsidRPr="002863CF" w:rsidRDefault="00564D42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  <w:lang w:val="el-GR"/>
        </w:rPr>
      </w:pPr>
      <w:r w:rsidRPr="002863CF">
        <w:rPr>
          <w:rFonts w:ascii="Arial" w:hAnsi="Arial" w:cs="Arial"/>
          <w:lang w:val="el-GR"/>
        </w:rPr>
        <w:t xml:space="preserve">Ημ. Έκδοσης …………………, Εκδούσα Αρχή …………………………………….... και </w:t>
      </w:r>
      <w:r w:rsidR="002863CF" w:rsidRPr="002863CF">
        <w:rPr>
          <w:rFonts w:ascii="Arial" w:hAnsi="Arial" w:cs="Arial"/>
          <w:lang w:val="el-GR"/>
        </w:rPr>
        <w:t xml:space="preserve">   </w:t>
      </w:r>
      <w:r w:rsidR="003348C4">
        <w:rPr>
          <w:rFonts w:ascii="Arial" w:hAnsi="Arial" w:cs="Arial"/>
          <w:lang w:val="el-GR"/>
        </w:rPr>
        <w:br/>
      </w:r>
      <w:r w:rsidRPr="002863CF">
        <w:rPr>
          <w:rFonts w:ascii="Arial" w:hAnsi="Arial" w:cs="Arial"/>
          <w:lang w:val="el-GR"/>
        </w:rPr>
        <w:t xml:space="preserve">ΑΦΜ ………………………….. </w:t>
      </w:r>
      <w:r w:rsidR="002863CF" w:rsidRPr="002863CF">
        <w:rPr>
          <w:rFonts w:ascii="Arial" w:hAnsi="Arial" w:cs="Arial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lang w:val="el-GR"/>
        </w:rPr>
        <w:t>παρέχω</w:t>
      </w:r>
      <w:r w:rsidR="008434D1" w:rsidRPr="002863CF">
        <w:rPr>
          <w:rFonts w:ascii="Arial" w:eastAsia="Arial" w:hAnsi="Arial" w:cs="Arial"/>
          <w:b/>
          <w:bCs/>
          <w:spacing w:val="25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w w:val="103"/>
          <w:lang w:val="el-GR"/>
        </w:rPr>
        <w:t>εντολή</w:t>
      </w:r>
      <w:r w:rsidRPr="002863CF">
        <w:rPr>
          <w:rFonts w:ascii="Arial" w:eastAsia="Arial" w:hAnsi="Arial" w:cs="Arial"/>
          <w:b/>
          <w:bCs/>
          <w:w w:val="103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2863CF">
        <w:rPr>
          <w:rFonts w:ascii="Arial" w:eastAsia="Arial" w:hAnsi="Arial" w:cs="Arial"/>
          <w:spacing w:val="15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Πανεπιστημίου Αιγαίου</w:t>
      </w:r>
      <w:r w:rsidR="008434D1"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να</w:t>
      </w:r>
      <w:r w:rsidR="008434D1"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πιστώνε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2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τις</w:t>
      </w:r>
      <w:r w:rsidR="008434D1" w:rsidRPr="002863CF">
        <w:rPr>
          <w:rFonts w:ascii="Arial" w:eastAsia="Arial" w:hAnsi="Arial" w:cs="Arial"/>
          <w:spacing w:val="9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απαιτήσεις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των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οποίων</w:t>
      </w:r>
      <w:r w:rsidR="008434D1" w:rsidRPr="002863CF">
        <w:rPr>
          <w:rFonts w:ascii="Arial" w:eastAsia="Arial" w:hAnsi="Arial" w:cs="Arial"/>
          <w:spacing w:val="22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είμα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δικαιούχος,</w:t>
      </w:r>
      <w:r w:rsidR="003348C4">
        <w:rPr>
          <w:rFonts w:ascii="Arial" w:eastAsia="Arial" w:hAnsi="Arial" w:cs="Arial"/>
          <w:lang w:val="el-GR"/>
        </w:rPr>
        <w:br/>
      </w:r>
      <w:r w:rsidR="008434D1" w:rsidRPr="002863CF">
        <w:rPr>
          <w:rFonts w:ascii="Arial" w:eastAsia="Arial" w:hAnsi="Arial" w:cs="Arial"/>
          <w:lang w:val="el-GR"/>
        </w:rPr>
        <w:t>[Επωνυμία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w w:val="103"/>
          <w:lang w:val="el-GR"/>
        </w:rPr>
        <w:t>Δικαιούχου</w:t>
      </w:r>
      <w:r w:rsidRPr="002863CF">
        <w:rPr>
          <w:rFonts w:ascii="Arial" w:eastAsia="Arial" w:hAnsi="Arial" w:cs="Arial"/>
          <w:w w:val="103"/>
          <w:lang w:val="el-GR"/>
        </w:rPr>
        <w:t xml:space="preserve"> …………</w:t>
      </w:r>
      <w:r w:rsidR="00F4589D">
        <w:rPr>
          <w:rFonts w:ascii="Arial" w:eastAsia="Arial" w:hAnsi="Arial" w:cs="Arial"/>
          <w:w w:val="103"/>
          <w:lang w:val="el-GR"/>
        </w:rPr>
        <w:t>…………………………………………………………</w:t>
      </w:r>
      <w:r w:rsidRPr="002863CF">
        <w:rPr>
          <w:rFonts w:ascii="Arial" w:eastAsia="Arial" w:hAnsi="Arial" w:cs="Arial"/>
          <w:w w:val="103"/>
          <w:lang w:val="el-GR"/>
        </w:rPr>
        <w:t>……..</w:t>
      </w:r>
      <w:r w:rsidR="008434D1" w:rsidRPr="002863CF">
        <w:rPr>
          <w:rFonts w:ascii="Arial" w:eastAsia="Arial" w:hAnsi="Arial" w:cs="Arial"/>
          <w:lang w:val="el-GR"/>
        </w:rPr>
        <w:t>],</w:t>
      </w:r>
      <w:r w:rsidR="008434D1" w:rsidRPr="002863CF">
        <w:rPr>
          <w:rFonts w:ascii="Arial" w:eastAsia="Arial" w:hAnsi="Arial" w:cs="Arial"/>
          <w:spacing w:val="5"/>
          <w:lang w:val="el-GR"/>
        </w:rPr>
        <w:t xml:space="preserve"> </w:t>
      </w:r>
    </w:p>
    <w:p w:rsidR="00F4589D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1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στο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λογαριασμό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καταθέ</w:t>
      </w:r>
      <w:r w:rsidRPr="002863CF">
        <w:rPr>
          <w:rFonts w:ascii="Arial" w:eastAsia="Arial" w:hAnsi="Arial" w:cs="Arial"/>
          <w:spacing w:val="-1"/>
          <w:lang w:val="el-GR"/>
        </w:rPr>
        <w:t>σεώ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μου</w:t>
      </w:r>
      <w:r w:rsidR="00564D42" w:rsidRPr="002863CF">
        <w:rPr>
          <w:rFonts w:ascii="Arial" w:eastAsia="Arial" w:hAnsi="Arial" w:cs="Arial"/>
          <w:spacing w:val="1"/>
          <w:w w:val="103"/>
          <w:lang w:val="el-GR"/>
        </w:rPr>
        <w:t xml:space="preserve"> </w:t>
      </w:r>
    </w:p>
    <w:p w:rsidR="002863CF" w:rsidRPr="002863CF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4"/>
          <w:lang w:val="el-GR"/>
        </w:rPr>
      </w:pPr>
      <w:r w:rsidRPr="002863CF">
        <w:rPr>
          <w:rFonts w:ascii="Arial" w:eastAsia="Arial" w:hAnsi="Arial" w:cs="Arial"/>
          <w:lang w:val="el-GR"/>
        </w:rPr>
        <w:t>[</w:t>
      </w:r>
      <w:r w:rsidRPr="002863CF">
        <w:rPr>
          <w:rFonts w:ascii="Arial" w:eastAsia="Arial" w:hAnsi="Arial" w:cs="Arial"/>
          <w:spacing w:val="-1"/>
          <w:lang w:val="el-GR"/>
        </w:rPr>
        <w:t>Αρ</w:t>
      </w:r>
      <w:r w:rsidRPr="002863CF">
        <w:rPr>
          <w:rFonts w:ascii="Arial" w:eastAsia="Arial" w:hAnsi="Arial" w:cs="Arial"/>
          <w:lang w:val="el-GR"/>
        </w:rPr>
        <w:t>.</w:t>
      </w:r>
      <w:r w:rsidRPr="002863CF">
        <w:rPr>
          <w:rFonts w:ascii="Arial" w:eastAsia="Arial" w:hAnsi="Arial" w:cs="Arial"/>
          <w:spacing w:val="-1"/>
          <w:lang w:val="el-GR"/>
        </w:rPr>
        <w:t>Λογ</w:t>
      </w:r>
      <w:r w:rsidRPr="002863CF">
        <w:rPr>
          <w:rFonts w:ascii="Arial" w:eastAsia="Arial" w:hAnsi="Arial" w:cs="Arial"/>
          <w:lang w:val="el-GR"/>
        </w:rPr>
        <w:t>/σμού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-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</w:rPr>
        <w:t>IBAN</w:t>
      </w:r>
      <w:r w:rsidRPr="002863CF">
        <w:rPr>
          <w:rFonts w:ascii="Arial" w:eastAsia="Arial" w:hAnsi="Arial" w:cs="Arial"/>
          <w:spacing w:val="5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[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</w:t>
      </w:r>
      <w:r w:rsidR="00F4589D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……………………………………..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="00F4589D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Pr="002863CF">
        <w:rPr>
          <w:rFonts w:ascii="Arial" w:eastAsia="Arial" w:hAnsi="Arial" w:cs="Arial"/>
          <w:lang w:val="el-GR"/>
        </w:rPr>
        <w:t>]</w:t>
      </w:r>
      <w:r w:rsidRPr="002863CF">
        <w:rPr>
          <w:rFonts w:ascii="Arial" w:eastAsia="Arial" w:hAnsi="Arial" w:cs="Arial"/>
          <w:spacing w:val="4"/>
          <w:lang w:val="el-GR"/>
        </w:rPr>
        <w:t xml:space="preserve"> </w:t>
      </w:r>
    </w:p>
    <w:p w:rsidR="007D721A" w:rsidRPr="002863CF" w:rsidRDefault="008434D1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πο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τηρώ</w:t>
      </w:r>
      <w:r w:rsidRPr="002863CF">
        <w:rPr>
          <w:rFonts w:ascii="Arial" w:eastAsia="Arial" w:hAnsi="Arial" w:cs="Arial"/>
          <w:spacing w:val="1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στην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Τράπεζα</w:t>
      </w:r>
      <w:r w:rsidR="00564D42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 xml:space="preserve"> ………………………</w:t>
      </w:r>
      <w:r w:rsidR="00C93504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  <w:r w:rsidR="002863CF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</w:t>
      </w:r>
      <w:r w:rsidR="00BF57B2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……………………….....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</w:p>
    <w:p w:rsidR="007D721A" w:rsidRPr="002863CF" w:rsidRDefault="007D721A" w:rsidP="003348C4">
      <w:pPr>
        <w:spacing w:after="0" w:line="240" w:lineRule="auto"/>
        <w:ind w:left="1276" w:right="972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80" w:lineRule="exact"/>
        <w:ind w:left="1276" w:right="972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spacing w:after="0" w:line="265" w:lineRule="auto"/>
        <w:ind w:left="1276" w:right="406" w:firstLine="1"/>
        <w:jc w:val="both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Επ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σης</w:t>
      </w:r>
      <w:r w:rsidRPr="002863CF">
        <w:rPr>
          <w:rFonts w:ascii="Arial" w:eastAsia="Arial" w:hAnsi="Arial" w:cs="Arial"/>
          <w:spacing w:val="2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α</w:t>
      </w:r>
      <w:r w:rsidRPr="002863CF">
        <w:rPr>
          <w:rFonts w:ascii="Arial" w:eastAsia="Arial" w:hAnsi="Arial" w:cs="Arial"/>
          <w:spacing w:val="-1"/>
          <w:lang w:val="el-GR"/>
        </w:rPr>
        <w:t>π</w:t>
      </w:r>
      <w:r w:rsidRPr="002863CF">
        <w:rPr>
          <w:rFonts w:ascii="Arial" w:eastAsia="Arial" w:hAnsi="Arial" w:cs="Arial"/>
          <w:lang w:val="el-GR"/>
        </w:rPr>
        <w:t>οδ</w:t>
      </w:r>
      <w:r w:rsidRPr="002863CF">
        <w:rPr>
          <w:rFonts w:ascii="Arial" w:eastAsia="Arial" w:hAnsi="Arial" w:cs="Arial"/>
          <w:spacing w:val="-1"/>
          <w:lang w:val="el-GR"/>
        </w:rPr>
        <w:t>έχ</w:t>
      </w:r>
      <w:r w:rsidRPr="002863CF">
        <w:rPr>
          <w:rFonts w:ascii="Arial" w:eastAsia="Arial" w:hAnsi="Arial" w:cs="Arial"/>
          <w:lang w:val="el-GR"/>
        </w:rPr>
        <w:t>ομαι</w:t>
      </w:r>
      <w:r w:rsidRPr="002863CF">
        <w:rPr>
          <w:rFonts w:ascii="Arial" w:eastAsia="Arial" w:hAnsi="Arial" w:cs="Arial"/>
          <w:spacing w:val="3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</w:t>
      </w:r>
      <w:r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λήψη</w:t>
      </w:r>
      <w:r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σχετ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26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</w:t>
      </w:r>
      <w:r w:rsidRPr="002863CF">
        <w:rPr>
          <w:rFonts w:ascii="Arial" w:eastAsia="Arial" w:hAnsi="Arial" w:cs="Arial"/>
          <w:spacing w:val="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την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πλ</w:t>
      </w:r>
      <w:r w:rsidRPr="002863CF">
        <w:rPr>
          <w:rFonts w:ascii="Arial" w:eastAsia="Arial" w:hAnsi="Arial" w:cs="Arial"/>
          <w:lang w:val="el-GR"/>
        </w:rPr>
        <w:t>ηρ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27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άλλων</w:t>
      </w:r>
      <w:r w:rsidRPr="002863CF">
        <w:rPr>
          <w:rFonts w:ascii="Arial" w:eastAsia="Arial" w:hAnsi="Arial" w:cs="Arial"/>
          <w:spacing w:val="19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σχετ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ι</w:t>
      </w:r>
      <w:r w:rsidRPr="002863CF">
        <w:rPr>
          <w:rFonts w:ascii="Arial" w:eastAsia="Arial" w:hAnsi="Arial" w:cs="Arial"/>
          <w:w w:val="103"/>
          <w:lang w:val="el-GR"/>
        </w:rPr>
        <w:t xml:space="preserve">κών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στον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π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ρ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κ</w:t>
      </w:r>
      <w:r w:rsidRPr="002863CF">
        <w:rPr>
          <w:rFonts w:ascii="Arial" w:eastAsia="Arial" w:hAnsi="Arial" w:cs="Arial"/>
          <w:spacing w:val="1"/>
          <w:lang w:val="el-GR"/>
        </w:rPr>
        <w:t>ά</w:t>
      </w:r>
      <w:r w:rsidRPr="002863CF">
        <w:rPr>
          <w:rFonts w:ascii="Arial" w:eastAsia="Arial" w:hAnsi="Arial" w:cs="Arial"/>
          <w:lang w:val="el-GR"/>
        </w:rPr>
        <w:t>τω</w:t>
      </w:r>
      <w:r w:rsidRPr="002863CF">
        <w:rPr>
          <w:rFonts w:ascii="Arial" w:eastAsia="Arial" w:hAnsi="Arial" w:cs="Arial"/>
          <w:spacing w:val="29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ασ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ό</w:t>
      </w:r>
      <w:r w:rsidRPr="002863CF">
        <w:rPr>
          <w:rFonts w:ascii="Arial" w:eastAsia="Arial" w:hAnsi="Arial" w:cs="Arial"/>
          <w:spacing w:val="3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ηλ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lang w:val="el-GR"/>
        </w:rPr>
        <w:t>κτρον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κού</w:t>
      </w:r>
      <w:r w:rsidRPr="002863CF">
        <w:rPr>
          <w:rFonts w:ascii="Arial" w:eastAsia="Arial" w:hAnsi="Arial" w:cs="Arial"/>
          <w:spacing w:val="3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ταχυδρομ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ου</w:t>
      </w:r>
      <w:r w:rsidRPr="002863CF">
        <w:rPr>
          <w:rFonts w:ascii="Arial" w:eastAsia="Arial" w:hAnsi="Arial" w:cs="Arial"/>
          <w:spacing w:val="38"/>
          <w:lang w:val="el-GR"/>
        </w:rPr>
        <w:t xml:space="preserve"> </w:t>
      </w:r>
    </w:p>
    <w:p w:rsidR="007D721A" w:rsidRPr="002863CF" w:rsidRDefault="007D721A" w:rsidP="003348C4">
      <w:pPr>
        <w:spacing w:after="0" w:line="180" w:lineRule="exact"/>
        <w:ind w:left="1276" w:right="972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tbl>
      <w:tblPr>
        <w:tblStyle w:val="a5"/>
        <w:tblW w:w="9072" w:type="dxa"/>
        <w:tblInd w:w="1413" w:type="dxa"/>
        <w:tblLook w:val="04A0" w:firstRow="1" w:lastRow="0" w:firstColumn="1" w:lastColumn="0" w:noHBand="0" w:noVBand="1"/>
      </w:tblPr>
      <w:tblGrid>
        <w:gridCol w:w="9072"/>
      </w:tblGrid>
      <w:tr w:rsidR="005458AD" w:rsidRPr="002F2AFE" w:rsidTr="003348C4">
        <w:tc>
          <w:tcPr>
            <w:tcW w:w="9072" w:type="dxa"/>
          </w:tcPr>
          <w:p w:rsidR="005458AD" w:rsidRPr="002863CF" w:rsidRDefault="005458AD" w:rsidP="00A66CB4">
            <w:pPr>
              <w:spacing w:before="80"/>
              <w:ind w:right="1005"/>
              <w:rPr>
                <w:rFonts w:ascii="Arial" w:eastAsia="Arial" w:hAnsi="Arial" w:cs="Arial"/>
                <w:lang w:val="el-GR"/>
              </w:rPr>
            </w:pP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Δι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εύ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θυνση</w:t>
            </w:r>
            <w:r w:rsidRPr="002863CF">
              <w:rPr>
                <w:rFonts w:ascii="Arial" w:eastAsia="Arial" w:hAnsi="Arial" w:cs="Arial"/>
                <w:spacing w:val="42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Ηλ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κτρον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ι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κού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ταχυδρομ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ί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ου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(</w:t>
            </w:r>
            <w:r w:rsidRPr="002863CF">
              <w:rPr>
                <w:rFonts w:ascii="Arial" w:eastAsia="Arial" w:hAnsi="Arial" w:cs="Arial"/>
                <w:spacing w:val="-1"/>
                <w:w w:val="103"/>
                <w:position w:val="-1"/>
              </w:rPr>
              <w:t>E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-</w:t>
            </w:r>
            <w:r w:rsidRPr="002863CF">
              <w:rPr>
                <w:rFonts w:ascii="Arial" w:eastAsia="Arial" w:hAnsi="Arial" w:cs="Arial"/>
                <w:spacing w:val="5"/>
                <w:w w:val="103"/>
                <w:position w:val="-1"/>
              </w:rPr>
              <w:t>m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</w:rPr>
              <w:t>a</w:t>
            </w:r>
            <w:r w:rsidRPr="002863CF">
              <w:rPr>
                <w:rFonts w:ascii="Arial" w:eastAsia="Arial" w:hAnsi="Arial" w:cs="Arial"/>
                <w:w w:val="103"/>
                <w:position w:val="-1"/>
              </w:rPr>
              <w:t>il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)</w:t>
            </w:r>
            <w:r w:rsidR="00A66CB4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:</w:t>
            </w:r>
          </w:p>
          <w:p w:rsidR="005458AD" w:rsidRPr="002863CF" w:rsidRDefault="005458AD" w:rsidP="003348C4">
            <w:pPr>
              <w:spacing w:line="200" w:lineRule="exact"/>
              <w:ind w:left="1276"/>
              <w:rPr>
                <w:rFonts w:ascii="Arial" w:hAnsi="Arial" w:cs="Arial"/>
                <w:lang w:val="el-GR"/>
              </w:rPr>
            </w:pPr>
          </w:p>
        </w:tc>
      </w:tr>
    </w:tbl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313F31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>
        <w:rPr>
          <w:rFonts w:ascii="Arial" w:eastAsia="Arial" w:hAnsi="Arial" w:cs="Arial"/>
          <w:w w:val="103"/>
          <w:position w:val="-1"/>
          <w:lang w:val="el-GR"/>
        </w:rPr>
        <w:t>Χίος</w:t>
      </w:r>
      <w:r w:rsidR="00530763">
        <w:rPr>
          <w:rFonts w:ascii="Arial" w:eastAsia="Arial" w:hAnsi="Arial" w:cs="Arial"/>
          <w:w w:val="103"/>
          <w:position w:val="-1"/>
          <w:lang w:val="el-GR"/>
        </w:rPr>
        <w:t xml:space="preserve">, </w:t>
      </w:r>
      <w:r>
        <w:rPr>
          <w:rFonts w:ascii="Arial" w:eastAsia="Arial" w:hAnsi="Arial" w:cs="Arial"/>
          <w:w w:val="103"/>
          <w:position w:val="-1"/>
          <w:lang w:val="el-GR"/>
        </w:rPr>
        <w:t>…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</w:t>
      </w:r>
      <w:r>
        <w:rPr>
          <w:rFonts w:ascii="Arial" w:eastAsia="Arial" w:hAnsi="Arial" w:cs="Arial"/>
          <w:w w:val="103"/>
          <w:position w:val="-1"/>
          <w:lang w:val="el-GR"/>
        </w:rPr>
        <w:t>./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…….</w:t>
      </w:r>
      <w:r>
        <w:rPr>
          <w:rFonts w:ascii="Arial" w:eastAsia="Arial" w:hAnsi="Arial" w:cs="Arial"/>
          <w:w w:val="103"/>
          <w:position w:val="-1"/>
          <w:lang w:val="el-GR"/>
        </w:rPr>
        <w:t>/202</w:t>
      </w:r>
      <w:r w:rsidR="002F2AFE">
        <w:rPr>
          <w:rFonts w:ascii="Arial" w:eastAsia="Arial" w:hAnsi="Arial" w:cs="Arial"/>
          <w:w w:val="103"/>
          <w:position w:val="-1"/>
          <w:lang w:val="el-GR"/>
        </w:rPr>
        <w:t>4</w:t>
      </w:r>
      <w:bookmarkStart w:id="0" w:name="_GoBack"/>
      <w:bookmarkEnd w:id="0"/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</w:p>
    <w:p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after="0" w:line="204" w:lineRule="exact"/>
        <w:ind w:left="1276" w:right="406"/>
        <w:jc w:val="right"/>
        <w:rPr>
          <w:rFonts w:ascii="Arial" w:eastAsia="Arial" w:hAnsi="Arial" w:cs="Arial"/>
          <w:sz w:val="20"/>
          <w:szCs w:val="20"/>
          <w:lang w:val="el-GR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π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ο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γ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ρ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α</w:t>
      </w:r>
      <w:r w:rsidRPr="002863CF">
        <w:rPr>
          <w:rFonts w:ascii="Arial" w:eastAsia="Arial" w:hAnsi="Arial" w:cs="Arial"/>
          <w:spacing w:val="1"/>
          <w:w w:val="104"/>
          <w:position w:val="-1"/>
          <w:sz w:val="20"/>
          <w:szCs w:val="20"/>
          <w:lang w:val="el-GR"/>
        </w:rPr>
        <w:t>φ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ή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)</w:t>
      </w:r>
    </w:p>
    <w:p w:rsidR="003A1592" w:rsidRDefault="003A1592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2F2AFE" w:rsidTr="002863CF">
        <w:tc>
          <w:tcPr>
            <w:tcW w:w="10602" w:type="dxa"/>
            <w:shd w:val="clear" w:color="auto" w:fill="C6D9F1" w:themeFill="text2" w:themeFillTint="33"/>
          </w:tcPr>
          <w:p w:rsidR="002863CF" w:rsidRPr="002863CF" w:rsidRDefault="002863CF" w:rsidP="003348C4">
            <w:pPr>
              <w:spacing w:before="10" w:line="260" w:lineRule="exact"/>
              <w:ind w:left="127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 εντύπου στη ΜΟΔΥ ΕΛΚΕ, Τμήμα Θεσμικής Υποστήριξης.</w:t>
            </w:r>
          </w:p>
          <w:p w:rsidR="002863CF" w:rsidRDefault="002863CF" w:rsidP="00A66CB4">
            <w:pPr>
              <w:spacing w:before="10" w:after="40" w:line="260" w:lineRule="exact"/>
              <w:ind w:left="1276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Υπογραφή: ru-is-hr@aegean.gr</w:t>
            </w:r>
          </w:p>
        </w:tc>
      </w:tr>
    </w:tbl>
    <w:p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66" w:rsidRDefault="007C6F66" w:rsidP="002863CF">
      <w:pPr>
        <w:spacing w:after="0" w:line="240" w:lineRule="auto"/>
      </w:pPr>
      <w:r>
        <w:separator/>
      </w:r>
    </w:p>
  </w:endnote>
  <w:end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Κωδικός Ατ13</w:t>
    </w:r>
    <w:r w:rsidRPr="002863CF">
      <w:rPr>
        <w:sz w:val="18"/>
        <w:szCs w:val="18"/>
        <w:lang w:val="el-GR"/>
      </w:rPr>
      <w:tab/>
    </w:r>
    <w:r w:rsidRPr="002863CF">
      <w:rPr>
        <w:sz w:val="18"/>
        <w:szCs w:val="18"/>
        <w:lang w:val="el-GR"/>
      </w:rPr>
      <w:tab/>
      <w:t>Έναρξη ισχύος: 01/01/2020</w:t>
    </w:r>
    <w:r w:rsidRPr="002863CF">
      <w:rPr>
        <w:sz w:val="18"/>
        <w:szCs w:val="18"/>
      </w:rPr>
      <w:ptab w:relativeTo="margin" w:alignment="right" w:leader="none"/>
    </w:r>
    <w:r w:rsidRPr="002863CF">
      <w:rPr>
        <w:sz w:val="18"/>
        <w:szCs w:val="18"/>
        <w:lang w:val="el-GR"/>
      </w:rPr>
      <w:t>Έκδοση 1</w:t>
    </w:r>
  </w:p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Αιτ 13</w:t>
    </w:r>
    <w:r w:rsidRPr="002863CF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66" w:rsidRDefault="007C6F66" w:rsidP="002863CF">
      <w:pPr>
        <w:spacing w:after="0" w:line="240" w:lineRule="auto"/>
      </w:pPr>
      <w:r>
        <w:separator/>
      </w:r>
    </w:p>
  </w:footnote>
  <w:foot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A"/>
    <w:rsid w:val="000801FC"/>
    <w:rsid w:val="000B70C2"/>
    <w:rsid w:val="000F5A9D"/>
    <w:rsid w:val="00130384"/>
    <w:rsid w:val="00230427"/>
    <w:rsid w:val="002863CF"/>
    <w:rsid w:val="002F2AFE"/>
    <w:rsid w:val="00313F31"/>
    <w:rsid w:val="003348C4"/>
    <w:rsid w:val="003A1592"/>
    <w:rsid w:val="003E27C9"/>
    <w:rsid w:val="00404AA8"/>
    <w:rsid w:val="00530763"/>
    <w:rsid w:val="005458AD"/>
    <w:rsid w:val="005464F8"/>
    <w:rsid w:val="00564D42"/>
    <w:rsid w:val="005F372A"/>
    <w:rsid w:val="006E53C6"/>
    <w:rsid w:val="007101F5"/>
    <w:rsid w:val="007353DF"/>
    <w:rsid w:val="0079712B"/>
    <w:rsid w:val="007B5A99"/>
    <w:rsid w:val="007C6F66"/>
    <w:rsid w:val="007D721A"/>
    <w:rsid w:val="0080699E"/>
    <w:rsid w:val="008434D1"/>
    <w:rsid w:val="008A0227"/>
    <w:rsid w:val="008A7BDA"/>
    <w:rsid w:val="00900C8F"/>
    <w:rsid w:val="0091628F"/>
    <w:rsid w:val="00A40B80"/>
    <w:rsid w:val="00A66CB4"/>
    <w:rsid w:val="00B00978"/>
    <w:rsid w:val="00B95C94"/>
    <w:rsid w:val="00B96D60"/>
    <w:rsid w:val="00BB27C2"/>
    <w:rsid w:val="00BF57B2"/>
    <w:rsid w:val="00BF76AB"/>
    <w:rsid w:val="00C93504"/>
    <w:rsid w:val="00C939E9"/>
    <w:rsid w:val="00D32F56"/>
    <w:rsid w:val="00D707D6"/>
    <w:rsid w:val="00D97460"/>
    <w:rsid w:val="00DB1FCE"/>
    <w:rsid w:val="00E37AE0"/>
    <w:rsid w:val="00E87F5F"/>
    <w:rsid w:val="00EA2528"/>
    <w:rsid w:val="00F24B90"/>
    <w:rsid w:val="00F4589D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18E7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Papazi Katerina</cp:lastModifiedBy>
  <cp:revision>2</cp:revision>
  <cp:lastPrinted>2019-12-16T10:10:00Z</cp:lastPrinted>
  <dcterms:created xsi:type="dcterms:W3CDTF">2024-03-19T10:31:00Z</dcterms:created>
  <dcterms:modified xsi:type="dcterms:W3CDTF">2024-03-19T10:31:00Z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