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Pr="00C46E2A" w:rsidRDefault="00543224">
      <w:pPr>
        <w:rPr>
          <w:sz w:val="20"/>
          <w:szCs w:val="20"/>
        </w:rPr>
      </w:pPr>
    </w:p>
    <w:p w:rsidR="00FD1175" w:rsidRPr="00C46E2A" w:rsidRDefault="0098739B">
      <w:pPr>
        <w:rPr>
          <w:sz w:val="20"/>
          <w:szCs w:val="20"/>
        </w:rPr>
      </w:pPr>
      <w:r w:rsidRPr="00C46E2A">
        <w:rPr>
          <w:noProof/>
          <w:sz w:val="20"/>
          <w:szCs w:val="20"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19" w:rsidRPr="00C46E2A" w:rsidRDefault="001E0119" w:rsidP="001E0119">
      <w:pPr>
        <w:jc w:val="right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Χίος, </w:t>
      </w:r>
      <w:r w:rsidR="00C46E2A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4 Σεπτεμβρίου 2024</w:t>
      </w:r>
    </w:p>
    <w:p w:rsidR="00341D07" w:rsidRPr="00C46E2A" w:rsidRDefault="00341D07" w:rsidP="00541C60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  <w:t xml:space="preserve">ΔΙΚΑΙΟΛΟΓΗΤΙΚΑ για την </w:t>
      </w:r>
      <w:r w:rsidR="001E0119"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  <w:t>ΤΑΥΤΟΠΟΙΗΣΗ ΣΤΟΙΧΕΙΩΝ</w:t>
      </w:r>
    </w:p>
    <w:p w:rsidR="00541C60" w:rsidRPr="00C46E2A" w:rsidRDefault="001E0119" w:rsidP="00541C60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  <w:t>ΠΡΩ</w:t>
      </w:r>
      <w:r w:rsidR="00A407F7"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  <w:t xml:space="preserve">ΤΟΕΤΩΝ ΦΟΙΤΗΤΩΝ/ΤΡΙΩΝ </w:t>
      </w:r>
    </w:p>
    <w:p w:rsidR="00C46E2A" w:rsidRPr="00C46E2A" w:rsidRDefault="00C46E2A" w:rsidP="00541C60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 w:eastAsia="el-GR"/>
        </w:rPr>
      </w:pPr>
    </w:p>
    <w:p w:rsidR="001E0119" w:rsidRPr="00C46E2A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Δεδομένου του ότι όλη η διαδικασία εγγραφής γίνεται ψηφιακά μέσω του πληροφοριακού συστήματος του Υπουργείου Παιδείας και Θρησκευμάτων, καθίσταται αναγκαία η παροχή στοιχείων που διευκολύνουν την ταυτοπροσωπία των εγγεγραμμένων φοιτητών και φοιτητριών, τόσο κατά τις ακαδημαϊκές όσο και κατά τις διοικητικές διαδικασίες του Πανεπιστημίου.</w:t>
      </w:r>
    </w:p>
    <w:p w:rsidR="001E0119" w:rsidRPr="00C46E2A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Σε συνέχεια της εγγραφής </w:t>
      </w:r>
      <w:r w:rsidR="00AB623E"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 xml:space="preserve">θα </w:t>
      </w:r>
      <w:r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>πρέπει να κατατεθούν αυτοπροσώπ</w:t>
      </w:r>
      <w:r w:rsidR="00AB623E"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 xml:space="preserve">ως ή να αποσταλούν ταχυδρομικά </w:t>
      </w:r>
      <w:r w:rsidR="0041339E"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>(</w:t>
      </w:r>
      <w:r w:rsidR="0041339E" w:rsidRPr="00C46E2A">
        <w:rPr>
          <w:rFonts w:ascii="Palatino Linotype" w:eastAsia="Times New Roman" w:hAnsi="Palatino Linotype" w:cs="Times New Roman"/>
          <w:b/>
          <w:color w:val="FF0000"/>
          <w:sz w:val="20"/>
          <w:szCs w:val="20"/>
          <w:lang w:val="el-GR" w:eastAsia="el-GR"/>
        </w:rPr>
        <w:t>ΟΧΙ ΣΥΣΤΗΜΕΝΟ</w:t>
      </w:r>
      <w:r w:rsidR="0041339E"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 xml:space="preserve">) </w:t>
      </w:r>
      <w:r w:rsidR="00AB623E"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 xml:space="preserve">ή με </w:t>
      </w:r>
      <w:r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eastAsia="el-GR"/>
        </w:rPr>
        <w:t>courier</w:t>
      </w:r>
      <w:r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 xml:space="preserve">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στη διεύθυνση: </w:t>
      </w:r>
      <w:r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Ν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. </w:t>
      </w:r>
      <w:r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Κουντουριώτου 41, ΤΚ 82132, Χίος,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 τα παρακάτω:</w:t>
      </w:r>
    </w:p>
    <w:p w:rsidR="001E0119" w:rsidRPr="00C46E2A" w:rsidRDefault="001E0119" w:rsidP="00AB62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709" w:hanging="709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Εκτυπωμένη </w:t>
      </w:r>
      <w:r w:rsidR="000C1933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η</w:t>
      </w:r>
      <w:r w:rsidR="002A160C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</w:t>
      </w:r>
      <w:r w:rsidR="0041339E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πρωτοκολλημένη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αίτηση εγγραφής </w:t>
      </w:r>
      <w:r w:rsidR="0041339E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επιτυχόντων 202</w:t>
      </w:r>
      <w:r w:rsidR="00C46E2A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4</w:t>
      </w:r>
      <w:r w:rsidR="0041339E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από το Πληρ</w:t>
      </w:r>
      <w:r w:rsidR="00AB623E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οφοριακό Σύστημα του Υπουργείου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Παιδείας</w:t>
      </w:r>
    </w:p>
    <w:p w:rsidR="001E0119" w:rsidRPr="00C46E2A" w:rsidRDefault="001E0119" w:rsidP="001E0119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Μία πρόσφατη έγχρωμη φωτογραφία τύπου αστυνομικής ταυτότητας</w:t>
      </w:r>
    </w:p>
    <w:p w:rsidR="001E0119" w:rsidRPr="00C46E2A" w:rsidRDefault="001E0119" w:rsidP="001E0119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Φωτοαντίγραφο αστυνομικής ταυτότητας ή διαβατηρίου</w:t>
      </w:r>
    </w:p>
    <w:p w:rsidR="00C46E2A" w:rsidRPr="00C46E2A" w:rsidRDefault="00C46E2A" w:rsidP="001E0119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Πιστοποιητικό διαγραφής από προηγούμενο τμήμα/σχολή (αφορά όσους/ες είχαν εγγραφεί σε άλλο τμήμα/σχολή)</w:t>
      </w:r>
    </w:p>
    <w:p w:rsidR="001E0119" w:rsidRPr="00C46E2A" w:rsidRDefault="001E0119" w:rsidP="001E0119">
      <w:pPr>
        <w:pStyle w:val="a5"/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 w:cs="Calibri"/>
          <w:color w:val="525252" w:themeColor="accent3" w:themeShade="80"/>
          <w:sz w:val="20"/>
          <w:szCs w:val="20"/>
        </w:rPr>
      </w:pPr>
      <w:r w:rsidRPr="00C46E2A">
        <w:rPr>
          <w:rFonts w:ascii="Palatino Linotype" w:eastAsia="Times New Roman" w:hAnsi="Palatino Linotype"/>
          <w:color w:val="525252" w:themeColor="accent3" w:themeShade="80"/>
          <w:sz w:val="20"/>
          <w:szCs w:val="20"/>
          <w:lang w:eastAsia="el-GR"/>
        </w:rPr>
        <w:t xml:space="preserve">Αίτηση ταυτοποίησης στοιχείων :    </w:t>
      </w:r>
    </w:p>
    <w:p w:rsidR="001E0119" w:rsidRPr="00C46E2A" w:rsidRDefault="001E0119" w:rsidP="002A160C">
      <w:pPr>
        <w:numPr>
          <w:ilvl w:val="1"/>
          <w:numId w:val="2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425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Υπόδειγμα Αίτησης για την περίπτωση που τα παραπάνω κατατεθούν 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val="el-GR" w:eastAsia="el-GR"/>
        </w:rPr>
        <w:t>αυτοπροσώπως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 είναι διαθέσιμο σε </w:t>
      </w:r>
      <w:hyperlink r:id="rId8" w:history="1">
        <w:r w:rsidRPr="00C46E2A">
          <w:rPr>
            <w:rStyle w:val="-"/>
            <w:rFonts w:ascii="Palatino Linotype" w:eastAsia="Times New Roman" w:hAnsi="Palatino Linotype" w:cs="Times New Roman"/>
            <w:color w:val="0070C0"/>
            <w:sz w:val="20"/>
            <w:szCs w:val="20"/>
            <w:lang w:eastAsia="el-GR"/>
          </w:rPr>
          <w:t>Word</w:t>
        </w:r>
      </w:hyperlink>
      <w:r w:rsidRPr="00C46E2A">
        <w:rPr>
          <w:rFonts w:ascii="Palatino Linotype" w:eastAsia="Times New Roman" w:hAnsi="Palatino Linotype" w:cs="Times New Roman"/>
          <w:color w:val="0070C0"/>
          <w:sz w:val="20"/>
          <w:szCs w:val="20"/>
          <w:lang w:val="el-GR" w:eastAsia="el-GR"/>
        </w:rPr>
        <w:t xml:space="preserve"> 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και </w:t>
      </w:r>
      <w:hyperlink r:id="rId9" w:tgtFrame="_blank" w:history="1">
        <w:r w:rsidRPr="00C46E2A">
          <w:rPr>
            <w:rStyle w:val="-"/>
            <w:rFonts w:ascii="Palatino Linotype" w:eastAsia="Times New Roman" w:hAnsi="Palatino Linotype" w:cs="Times New Roman"/>
            <w:color w:val="0070C0"/>
            <w:sz w:val="20"/>
            <w:szCs w:val="20"/>
            <w:lang w:eastAsia="el-GR"/>
          </w:rPr>
          <w:t>PDF</w:t>
        </w:r>
      </w:hyperlink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.</w:t>
      </w:r>
    </w:p>
    <w:p w:rsidR="001E0119" w:rsidRPr="00C46E2A" w:rsidRDefault="001E0119" w:rsidP="002A160C">
      <w:pPr>
        <w:numPr>
          <w:ilvl w:val="1"/>
          <w:numId w:val="2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425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</w:pP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Στην περίπτωση που τα παραπάνω (φωτογραφία, φωτοαντίγραφο αστυνομικής ταυτότητας) αποσταλούν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val="el-GR" w:eastAsia="el-GR"/>
        </w:rPr>
        <w:t xml:space="preserve"> ταχυδρομικά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, 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val="el-GR" w:eastAsia="el-GR"/>
        </w:rPr>
        <w:t>θα πρέπει να συνοδεύο</w:t>
      </w:r>
      <w:bookmarkStart w:id="0" w:name="_GoBack"/>
      <w:bookmarkEnd w:id="0"/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val="el-GR" w:eastAsia="el-GR"/>
        </w:rPr>
        <w:t>νται από σχετική Αίτηση,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 με θεώρηση του γνησίου της υπογραφής από ΚΕΠ ή άλλη Δημόσια Αρχή. 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Υπόδειγμα Αίτησης είναι διαθέσιμο σε </w:t>
      </w:r>
      <w:hyperlink r:id="rId10" w:history="1">
        <w:r w:rsidRPr="00C46E2A">
          <w:rPr>
            <w:rStyle w:val="-"/>
            <w:rFonts w:ascii="Palatino Linotype" w:eastAsia="Times New Roman" w:hAnsi="Palatino Linotype" w:cs="Times New Roman"/>
            <w:color w:val="0070C0"/>
            <w:sz w:val="20"/>
            <w:szCs w:val="20"/>
            <w:lang w:eastAsia="el-GR"/>
          </w:rPr>
          <w:t>Word</w:t>
        </w:r>
      </w:hyperlink>
      <w:r w:rsidRPr="00C46E2A">
        <w:rPr>
          <w:rFonts w:ascii="Palatino Linotype" w:eastAsia="Times New Roman" w:hAnsi="Palatino Linotype" w:cs="Times New Roman"/>
          <w:color w:val="0070C0"/>
          <w:sz w:val="20"/>
          <w:szCs w:val="20"/>
          <w:lang w:eastAsia="el-GR"/>
        </w:rPr>
        <w:t xml:space="preserve"> 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και </w:t>
      </w:r>
      <w:hyperlink r:id="rId11" w:tgtFrame="_blank" w:history="1">
        <w:r w:rsidRPr="00C46E2A">
          <w:rPr>
            <w:rStyle w:val="-"/>
            <w:rFonts w:ascii="Palatino Linotype" w:eastAsia="Times New Roman" w:hAnsi="Palatino Linotype" w:cs="Times New Roman"/>
            <w:color w:val="0070C0"/>
            <w:sz w:val="20"/>
            <w:szCs w:val="20"/>
            <w:lang w:eastAsia="el-GR"/>
          </w:rPr>
          <w:t>PDF</w:t>
        </w:r>
      </w:hyperlink>
      <w:r w:rsidRPr="00C46E2A">
        <w:rPr>
          <w:rFonts w:ascii="Palatino Linotype" w:eastAsia="Times New Roman" w:hAnsi="Palatino Linotype" w:cs="Times New Roman"/>
          <w:color w:val="0070C0"/>
          <w:sz w:val="20"/>
          <w:szCs w:val="20"/>
          <w:lang w:eastAsia="el-GR"/>
        </w:rPr>
        <w:t>.</w:t>
      </w:r>
    </w:p>
    <w:p w:rsidR="001E0119" w:rsidRPr="00C46E2A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Η ταυτοποίηση των στοιχείων των πρωτοετών φοιτητών και φοιτητριών (δηλ. η ταυτοπροσωπία τους) από τη Γραμματεία του Τμήματός και ακολούθως η απόδοση σε αυτούς/ες των κωδικών για χρήση των υπηρεσιών του Πανεπιστημίου πραγματοποιείται μετά την αποστολή από το Υπουργείο Παιδείας και Θρησκευμάτων στο Πανεπιστήμιο, των καταλόγων εγγραφέντων μέσω της ηλεκτρονικής εφαρμογής του Υπουργείου.</w:t>
      </w:r>
    </w:p>
    <w:p w:rsidR="000C1933" w:rsidRPr="00C46E2A" w:rsidRDefault="000C1933" w:rsidP="000C1933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color w:val="FF0000"/>
          <w:sz w:val="20"/>
          <w:szCs w:val="20"/>
          <w:u w:val="single"/>
          <w:lang w:val="el-GR" w:eastAsia="el-GR"/>
        </w:rPr>
      </w:pPr>
      <w:r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>Η αποστολή/κατάθεση των δικαιολογητικών</w:t>
      </w:r>
      <w:r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l-GR" w:eastAsia="el-GR"/>
        </w:rPr>
        <w:t xml:space="preserve"> </w:t>
      </w:r>
      <w:r w:rsidRPr="00C46E2A">
        <w:rPr>
          <w:rFonts w:ascii="Palatino Linotype" w:eastAsia="Times New Roman" w:hAnsi="Palatino Linotype" w:cs="Times New Roman"/>
          <w:b/>
          <w:bCs/>
          <w:color w:val="6B6B6B"/>
          <w:sz w:val="20"/>
          <w:szCs w:val="20"/>
          <w:lang w:val="el-GR" w:eastAsia="el-GR"/>
        </w:rPr>
        <w:t xml:space="preserve">για τη διαδικασία της ταυτοποίησης των στοιχείων </w:t>
      </w:r>
      <w:r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>θα πραγματοποιηθεί μετά την ηλεκτρονική εγγραφή</w:t>
      </w:r>
      <w:r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l-GR" w:eastAsia="el-GR"/>
        </w:rPr>
        <w:t xml:space="preserve"> </w:t>
      </w:r>
      <w:r w:rsidRPr="00C46E2A">
        <w:rPr>
          <w:rFonts w:ascii="Palatino Linotype" w:eastAsia="Times New Roman" w:hAnsi="Palatino Linotype" w:cs="Times New Roman"/>
          <w:b/>
          <w:bCs/>
          <w:color w:val="6B6B6B"/>
          <w:sz w:val="20"/>
          <w:szCs w:val="20"/>
          <w:lang w:val="el-GR" w:eastAsia="el-GR"/>
        </w:rPr>
        <w:t xml:space="preserve">και </w:t>
      </w:r>
      <w:r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 xml:space="preserve">θα πρέπει να έχει ολοκληρωθεί έως την </w:t>
      </w:r>
      <w:r w:rsidR="00C46E2A"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>Παρασκευή</w:t>
      </w:r>
      <w:r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 xml:space="preserve"> 2</w:t>
      </w:r>
      <w:r w:rsidR="0041339E"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>0/09/202</w:t>
      </w:r>
      <w:r w:rsidR="00A407F7"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>4</w:t>
      </w:r>
      <w:r w:rsidRPr="00C46E2A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>.</w:t>
      </w:r>
    </w:p>
    <w:p w:rsidR="001E0119" w:rsidRPr="00C46E2A" w:rsidRDefault="001E0119" w:rsidP="001E0119">
      <w:pPr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</w:rPr>
        <w:t>site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του Πανεπιστημίου Αιγαίου:  </w:t>
      </w:r>
      <w:hyperlink r:id="rId12" w:history="1"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</w:rPr>
          <w:t>http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://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</w:rPr>
          <w:t>www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.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</w:rPr>
          <w:t>aegean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.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</w:rPr>
          <w:t>gr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/οδηγός-εισακτέων-πρωτοετών</w:t>
        </w:r>
      </w:hyperlink>
      <w:r w:rsidRPr="00C46E2A">
        <w:rPr>
          <w:rFonts w:ascii="Palatino Linotype" w:hAnsi="Palatino Linotype"/>
          <w:color w:val="0070C0"/>
          <w:sz w:val="20"/>
          <w:szCs w:val="20"/>
          <w:lang w:val="el-GR"/>
        </w:rPr>
        <w:t xml:space="preserve">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.</w:t>
      </w:r>
    </w:p>
    <w:p w:rsidR="001E0119" w:rsidRPr="00C46E2A" w:rsidRDefault="001E0119" w:rsidP="00341D07">
      <w:pPr>
        <w:ind w:left="4320" w:right="-766"/>
        <w:jc w:val="center"/>
        <w:rPr>
          <w:rFonts w:ascii="Palatino Linotype" w:hAnsi="Palatino Linotype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                                                                                                 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Γραμματεία </w:t>
      </w:r>
      <w:r w:rsidR="000C1933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ΠΠΣ ΤΜΟΔ</w:t>
      </w:r>
    </w:p>
    <w:sectPr w:rsidR="001E0119" w:rsidRPr="00C46E2A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DE" w:rsidRDefault="002F6FDE" w:rsidP="00B40EE7">
      <w:pPr>
        <w:spacing w:after="0" w:line="240" w:lineRule="auto"/>
      </w:pPr>
      <w:r>
        <w:separator/>
      </w:r>
    </w:p>
  </w:endnote>
  <w:endnote w:type="continuationSeparator" w:id="0">
    <w:p w:rsidR="002F6FDE" w:rsidRDefault="002F6FDE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DE" w:rsidRDefault="002F6FDE" w:rsidP="00B40EE7">
      <w:pPr>
        <w:spacing w:after="0" w:line="240" w:lineRule="auto"/>
      </w:pPr>
      <w:r>
        <w:separator/>
      </w:r>
    </w:p>
  </w:footnote>
  <w:footnote w:type="continuationSeparator" w:id="0">
    <w:p w:rsidR="002F6FDE" w:rsidRDefault="002F6FDE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726A"/>
    <w:multiLevelType w:val="multilevel"/>
    <w:tmpl w:val="389C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53AB"/>
    <w:rsid w:val="00096A8B"/>
    <w:rsid w:val="000B4723"/>
    <w:rsid w:val="000C1933"/>
    <w:rsid w:val="000F1291"/>
    <w:rsid w:val="001330FC"/>
    <w:rsid w:val="001E0119"/>
    <w:rsid w:val="00217274"/>
    <w:rsid w:val="0027067C"/>
    <w:rsid w:val="002A160C"/>
    <w:rsid w:val="002C4BEB"/>
    <w:rsid w:val="002F2E46"/>
    <w:rsid w:val="002F6FDE"/>
    <w:rsid w:val="00341D07"/>
    <w:rsid w:val="003E4AD9"/>
    <w:rsid w:val="0041339E"/>
    <w:rsid w:val="004703B0"/>
    <w:rsid w:val="004728ED"/>
    <w:rsid w:val="004D6D24"/>
    <w:rsid w:val="00541C60"/>
    <w:rsid w:val="00543224"/>
    <w:rsid w:val="00555628"/>
    <w:rsid w:val="00642045"/>
    <w:rsid w:val="006935CE"/>
    <w:rsid w:val="007014D1"/>
    <w:rsid w:val="00797C3C"/>
    <w:rsid w:val="008B26C7"/>
    <w:rsid w:val="008B4AD5"/>
    <w:rsid w:val="00974ACE"/>
    <w:rsid w:val="0098739B"/>
    <w:rsid w:val="009F37E8"/>
    <w:rsid w:val="00A407F7"/>
    <w:rsid w:val="00A50EF9"/>
    <w:rsid w:val="00A62F4E"/>
    <w:rsid w:val="00A74788"/>
    <w:rsid w:val="00AA0F2E"/>
    <w:rsid w:val="00AB623E"/>
    <w:rsid w:val="00B40EE7"/>
    <w:rsid w:val="00B63ED4"/>
    <w:rsid w:val="00B71FBA"/>
    <w:rsid w:val="00B82BDA"/>
    <w:rsid w:val="00BC0207"/>
    <w:rsid w:val="00BC47C2"/>
    <w:rsid w:val="00C46E2A"/>
    <w:rsid w:val="00E0390B"/>
    <w:rsid w:val="00E220E0"/>
    <w:rsid w:val="00EA7D19"/>
    <w:rsid w:val="00F505AE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61622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A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A0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ean.gr/sites/default/files/attach/20/08/aitisi_taytoprosopias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egean.gr/sites/default/files/attach/20/08/aitisi_taytoprosopias-taxidromik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egean.gr/sites/default/files/attach/20/08/aitisi_taytoprosopias-taxidromik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gean.gr/sites/default/files/attach/20/08/aitisi_taytoprosopia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2024-09-02T11:48:00Z</dcterms:created>
  <dcterms:modified xsi:type="dcterms:W3CDTF">2024-09-04T05:41:00Z</dcterms:modified>
</cp:coreProperties>
</file>