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7FE" w:rsidRPr="00464E76" w:rsidRDefault="00EC2A91" w:rsidP="00E757FE">
      <w:pPr>
        <w:jc w:val="right"/>
        <w:rPr>
          <w:rFonts w:ascii="Palatino Linotype" w:hAnsi="Palatino Linotype"/>
          <w:sz w:val="21"/>
          <w:szCs w:val="21"/>
          <w:lang w:val="el-GR"/>
        </w:rPr>
      </w:pPr>
      <w:r w:rsidRPr="00EC2A91">
        <w:rPr>
          <w:rFonts w:ascii="Palatino Linotype" w:hAnsi="Palatino Linotype"/>
          <w:sz w:val="21"/>
          <w:szCs w:val="21"/>
          <w:lang w:val="el-GR"/>
        </w:rPr>
        <w:t>Χίος, 26</w:t>
      </w:r>
      <w:r w:rsidR="00F837B6" w:rsidRPr="00EC2A91">
        <w:rPr>
          <w:rFonts w:ascii="Palatino Linotype" w:hAnsi="Palatino Linotype"/>
          <w:sz w:val="21"/>
          <w:szCs w:val="21"/>
          <w:lang w:val="el-GR"/>
        </w:rPr>
        <w:t xml:space="preserve"> </w:t>
      </w:r>
      <w:r w:rsidRPr="00EC2A91">
        <w:rPr>
          <w:rFonts w:ascii="Palatino Linotype" w:hAnsi="Palatino Linotype"/>
          <w:sz w:val="21"/>
          <w:szCs w:val="21"/>
          <w:lang w:val="el-GR"/>
        </w:rPr>
        <w:t>Σεπτεμβρίου 2024</w:t>
      </w:r>
    </w:p>
    <w:p w:rsidR="00E757FE" w:rsidRPr="00464E76" w:rsidRDefault="00E757FE" w:rsidP="00E757FE">
      <w:pPr>
        <w:jc w:val="both"/>
        <w:rPr>
          <w:rFonts w:ascii="Palatino Linotype" w:hAnsi="Palatino Linotype"/>
          <w:sz w:val="21"/>
          <w:szCs w:val="21"/>
          <w:lang w:val="el-GR"/>
        </w:rPr>
      </w:pPr>
    </w:p>
    <w:p w:rsidR="00160DAB" w:rsidRDefault="00E757FE" w:rsidP="00160DAB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</w:pPr>
      <w:bookmarkStart w:id="0" w:name="_GoBack"/>
      <w:r w:rsidRPr="00464E76"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 xml:space="preserve">Διαδικασία </w:t>
      </w:r>
      <w:r w:rsidR="00160DAB"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 xml:space="preserve">Παραλαβής Στοιχείων Πρόσβασης (κωδικών) </w:t>
      </w:r>
    </w:p>
    <w:p w:rsidR="00E757FE" w:rsidRDefault="00160DAB" w:rsidP="00160DAB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</w:pPr>
      <w:r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>στις Δικτυακές Υπηρεσίες του ιδρύματος</w:t>
      </w:r>
    </w:p>
    <w:bookmarkEnd w:id="0"/>
    <w:p w:rsidR="00160DAB" w:rsidRPr="00464E76" w:rsidRDefault="00160DAB" w:rsidP="00E757FE">
      <w:pPr>
        <w:shd w:val="clear" w:color="auto" w:fill="FFFFFF"/>
        <w:spacing w:after="150"/>
        <w:jc w:val="center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  <w:t>Βήμα 1ο</w:t>
      </w:r>
    </w:p>
    <w:p w:rsidR="00EC2A91" w:rsidRPr="00464E76" w:rsidRDefault="00E757FE" w:rsidP="00EC2A91">
      <w:pPr>
        <w:shd w:val="clear" w:color="auto" w:fill="FFFFFF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Εισαγωγή στην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 </w:t>
      </w:r>
      <w:hyperlink r:id="rId8" w:tgtFrame="_blank" w:history="1">
        <w:r w:rsidRPr="00464E76">
          <w:rPr>
            <w:rStyle w:val="-"/>
            <w:rFonts w:ascii="Palatino Linotype" w:eastAsia="Times New Roman" w:hAnsi="Palatino Linotype" w:cs="Times New Roman"/>
            <w:color w:val="0066CC"/>
            <w:sz w:val="21"/>
            <w:szCs w:val="21"/>
            <w:lang w:val="el-GR" w:eastAsia="el-GR"/>
          </w:rPr>
          <w:t>εφαρμογή παραλαβής στοιχείων πρόσβ</w:t>
        </w:r>
        <w:r w:rsidRPr="00464E76">
          <w:rPr>
            <w:rStyle w:val="-"/>
            <w:rFonts w:ascii="Palatino Linotype" w:eastAsia="Times New Roman" w:hAnsi="Palatino Linotype" w:cs="Times New Roman"/>
            <w:color w:val="0066CC"/>
            <w:sz w:val="21"/>
            <w:szCs w:val="21"/>
            <w:lang w:val="el-GR" w:eastAsia="el-GR"/>
          </w:rPr>
          <w:t>α</w:t>
        </w:r>
        <w:r w:rsidRPr="00464E76">
          <w:rPr>
            <w:rStyle w:val="-"/>
            <w:rFonts w:ascii="Palatino Linotype" w:eastAsia="Times New Roman" w:hAnsi="Palatino Linotype" w:cs="Times New Roman"/>
            <w:color w:val="0066CC"/>
            <w:sz w:val="21"/>
            <w:szCs w:val="21"/>
            <w:lang w:val="el-GR" w:eastAsia="el-GR"/>
          </w:rPr>
          <w:t>σης</w:t>
        </w:r>
      </w:hyperlink>
      <w:r w:rsidR="00EC2A91">
        <w:rPr>
          <w:rStyle w:val="-"/>
          <w:rFonts w:ascii="Palatino Linotype" w:eastAsia="Times New Roman" w:hAnsi="Palatino Linotype" w:cs="Times New Roman"/>
          <w:color w:val="0066CC"/>
          <w:sz w:val="21"/>
          <w:szCs w:val="21"/>
          <w:lang w:val="el-GR" w:eastAsia="el-GR"/>
        </w:rPr>
        <w:t xml:space="preserve">( </w:t>
      </w:r>
      <w:hyperlink r:id="rId9" w:history="1">
        <w:r w:rsidR="00EC2A91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https</w:t>
        </w:r>
        <w:r w:rsidR="00EC2A91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://</w:t>
        </w:r>
        <w:r w:rsidR="00EC2A91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ype</w:t>
        </w:r>
        <w:r w:rsidR="00EC2A91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.</w:t>
        </w:r>
        <w:r w:rsidR="00EC2A91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aegean</w:t>
        </w:r>
        <w:r w:rsidR="00EC2A91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.</w:t>
        </w:r>
        <w:r w:rsidR="00EC2A91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gr</w:t>
        </w:r>
        <w:r w:rsidR="00EC2A91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/</w:t>
        </w:r>
        <w:r w:rsidR="00EC2A91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setyourpass</w:t>
        </w:r>
        <w:r w:rsidR="00EC2A91"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/</w:t>
        </w:r>
      </w:hyperlink>
      <w:r w:rsidR="00EC2A91">
        <w:rPr>
          <w:rStyle w:val="-"/>
          <w:rFonts w:ascii="Palatino Linotype" w:eastAsia="Times New Roman" w:hAnsi="Palatino Linotype" w:cs="Times New Roman"/>
          <w:sz w:val="21"/>
          <w:szCs w:val="21"/>
          <w:lang w:val="el-GR" w:eastAsia="el-GR"/>
        </w:rPr>
        <w:t>)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color w:val="6B6B6B"/>
          <w:sz w:val="21"/>
          <w:szCs w:val="21"/>
          <w:lang w:eastAsia="el-GR"/>
        </w:rPr>
        <w:t> 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στο δίκτυο του Πανεπιστημίου Αιγαίου:</w:t>
      </w:r>
    </w:p>
    <w:p w:rsidR="00E757FE" w:rsidRPr="00464E76" w:rsidRDefault="00E757FE" w:rsidP="00E757FE">
      <w:pPr>
        <w:shd w:val="clear" w:color="auto" w:fill="FFFFFF"/>
        <w:spacing w:after="150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1. του οκταψήφιου Κωδικού Εξετάσεων,</w:t>
      </w:r>
    </w:p>
    <w:p w:rsidR="00E757FE" w:rsidRPr="00464E76" w:rsidRDefault="00E757FE" w:rsidP="00E757FE">
      <w:pPr>
        <w:shd w:val="clear" w:color="auto" w:fill="FFFFFF"/>
        <w:spacing w:after="150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2. του αριθμού ταυτότητας με τον οποίο έγινε η ταυτοποίηση του/της φοιτητή/τριας στη γραμματεία και</w:t>
      </w: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3. του Αριθμού Μητρώου Κοινωνικής Ασφάλισης (Α.Μ.Κ.Α).</w:t>
      </w: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  <w:t>Βήμα 2ο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Εισαγωγή μιας ηλεκτρονικής διεύθυνσης (και επιβεβαίωσή της) καθώς και αριθμού κινητού τηλεφώνου.</w:t>
      </w:r>
    </w:p>
    <w:p w:rsidR="00E757FE" w:rsidRPr="00B4769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ΠΡΟΣΟΧΗ: Η προσεκτική εισαγωγή της ηλεκτρονικής διεύθυνσης είναι πολύ σημαντική, καθώς σε αυτή θα αποσταλούν οι κωδικοί. </w:t>
      </w:r>
      <w:r w:rsidRPr="00B4769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Σε περίπτωση λάθους καθίσταται αδύνατη η παραλαβή των κωδικών.</w:t>
      </w:r>
    </w:p>
    <w:p w:rsidR="00E757FE" w:rsidRPr="00464E76" w:rsidRDefault="00E757FE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ΠΡΟΣΟΧΗ: Η ηλεκτρονική διεύθυνση που θα δηλωθεί εδώ δεν είναι απαραίτητο να ταυτίζεται με αυτή της προεγγραφής. Αρκεί να είναι πραγματική και σωστά γραμμένη.</w:t>
      </w:r>
    </w:p>
    <w:p w:rsidR="00464E76" w:rsidRPr="00464E76" w:rsidRDefault="00464E76" w:rsidP="00E757FE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  <w:t>Βήμα 3ο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Στην ηλεκτρονική διεύθυνση που δηλώθηκε θα αποσταλεί μήνυμα με μία υπερσύνδεση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link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 μοναδική για κάθε φοιτητή/τρια.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Πατώντας στην υπερσύνδεση, εμφανίζεται η ιστοσελίδα στην οποία: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1. θα ζητηθεί ο ορισμός του μυστικού κωδικού ασφαλείας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2. θα ενημερώνονται οι φοιτητές/τριες για το Όνομα Χρήστη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lastRenderedPageBreak/>
        <w:t>3. θα ενημερώνονται οι φοιτητές/τριες για τον Αριθμό Μητρώου τους (με τον οποίο θα αναγνωρίζονται από τη Γραμματεία, τη Φοιτητική Μέριμνα και άλλες διοικητικές υπηρεσίες του Πανεπιστημίου).</w:t>
      </w:r>
    </w:p>
    <w:p w:rsidR="00E757FE" w:rsidRPr="00464E76" w:rsidRDefault="00E757FE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ΠΡΟΣΟΧΗ: Τα δύο παραπάνω στοιχεία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 &amp; 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 είναι αυστηρώς προσωπικά, καθώς με αυτά οι φοιτητές/τριες αποκτούν πρόσβαση και αναγνωρίζονται ως χρήστες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login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 σε μία σειρά από ηλεκτρονικές υπηρεσίες του Πανεπιστημίου και του Υπουργείου. Είναι ιδιαίτερα σημαντικό οι φοιτητές/τριες να τα διατηρούν μυστικά και να τα απομνημονεύουν ή να τα καταγράφουν με τρόπο που να καθιστά δυνατή την επανάκτησή τους</w:t>
      </w:r>
    </w:p>
    <w:p w:rsidR="00E757FE" w:rsidRPr="00464E76" w:rsidRDefault="00E757FE" w:rsidP="00E757FE">
      <w:pPr>
        <w:jc w:val="both"/>
        <w:rPr>
          <w:rFonts w:ascii="Palatino Linotype" w:hAnsi="Palatino Linotype"/>
          <w:color w:val="0070C0"/>
          <w:sz w:val="21"/>
          <w:szCs w:val="21"/>
          <w:lang w:val="el-GR"/>
        </w:rPr>
      </w:pPr>
      <w:r w:rsidRPr="00464E76">
        <w:rPr>
          <w:rFonts w:ascii="Palatino Linotype" w:hAnsi="Palatino Linotype"/>
          <w:sz w:val="21"/>
          <w:szCs w:val="21"/>
          <w:lang w:val="el-GR"/>
        </w:rPr>
        <w:t xml:space="preserve">Περισσότερες πληροφορίες για διάφορα θέματα που αφορούν πρωτοετείς φοιτητές, φοιτήτριες μπορείτε να λάβετε από τον Οδηγό Εισακτέων Πρωτοετών, ο οποίος βρίσκεται στο </w:t>
      </w:r>
      <w:r w:rsidRPr="00464E76">
        <w:rPr>
          <w:rFonts w:ascii="Palatino Linotype" w:hAnsi="Palatino Linotype"/>
          <w:sz w:val="21"/>
          <w:szCs w:val="21"/>
        </w:rPr>
        <w:t>site</w:t>
      </w:r>
      <w:r w:rsidRPr="00464E76">
        <w:rPr>
          <w:rFonts w:ascii="Palatino Linotype" w:hAnsi="Palatino Linotype"/>
          <w:sz w:val="21"/>
          <w:szCs w:val="21"/>
          <w:lang w:val="el-GR"/>
        </w:rPr>
        <w:t xml:space="preserve"> του Πανεπιστημίου Αιγαίου</w:t>
      </w:r>
      <w:r w:rsidRPr="00464E76">
        <w:rPr>
          <w:rFonts w:ascii="Palatino Linotype" w:hAnsi="Palatino Linotype"/>
          <w:color w:val="0070C0"/>
          <w:sz w:val="21"/>
          <w:szCs w:val="21"/>
          <w:lang w:val="el-GR"/>
        </w:rPr>
        <w:t xml:space="preserve">:  </w:t>
      </w:r>
      <w:hyperlink r:id="rId10" w:history="1"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http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://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www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.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aegean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.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gr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/οδηγός-εισακτέων-πρωτοετών</w:t>
        </w:r>
      </w:hyperlink>
      <w:r w:rsidRPr="00464E76">
        <w:rPr>
          <w:rFonts w:ascii="Palatino Linotype" w:hAnsi="Palatino Linotype"/>
          <w:color w:val="0070C0"/>
          <w:sz w:val="21"/>
          <w:szCs w:val="21"/>
          <w:lang w:val="el-GR"/>
        </w:rPr>
        <w:t xml:space="preserve"> .</w:t>
      </w:r>
    </w:p>
    <w:p w:rsidR="00E757FE" w:rsidRPr="00464E76" w:rsidRDefault="00E757FE" w:rsidP="00E757FE">
      <w:pPr>
        <w:ind w:left="4320"/>
        <w:jc w:val="center"/>
        <w:rPr>
          <w:rFonts w:ascii="Palatino Linotype" w:hAnsi="Palatino Linotype"/>
          <w:sz w:val="21"/>
          <w:szCs w:val="21"/>
          <w:lang w:val="el-GR"/>
        </w:rPr>
      </w:pPr>
    </w:p>
    <w:p w:rsidR="00E757FE" w:rsidRPr="00B47696" w:rsidRDefault="00E757FE" w:rsidP="00E757FE">
      <w:pPr>
        <w:jc w:val="both"/>
        <w:rPr>
          <w:rFonts w:ascii="Palatino Linotype" w:hAnsi="Palatino Linotype"/>
          <w:i/>
          <w:sz w:val="21"/>
          <w:szCs w:val="21"/>
          <w:lang w:val="el-GR"/>
        </w:rPr>
      </w:pPr>
      <w:r w:rsidRPr="00464E76">
        <w:rPr>
          <w:rFonts w:ascii="Palatino Linotype" w:hAnsi="Palatino Linotype"/>
          <w:sz w:val="21"/>
          <w:szCs w:val="21"/>
          <w:lang w:val="el-GR"/>
        </w:rPr>
        <w:t xml:space="preserve">                                                                 </w:t>
      </w:r>
      <w:r w:rsidR="00B47696">
        <w:rPr>
          <w:rFonts w:ascii="Palatino Linotype" w:hAnsi="Palatino Linotype"/>
          <w:sz w:val="21"/>
          <w:szCs w:val="21"/>
          <w:lang w:val="el-GR"/>
        </w:rPr>
        <w:t xml:space="preserve">                  </w:t>
      </w:r>
      <w:r w:rsidRPr="00464E76">
        <w:rPr>
          <w:rFonts w:ascii="Palatino Linotype" w:hAnsi="Palatino Linotype"/>
          <w:i/>
          <w:sz w:val="21"/>
          <w:szCs w:val="21"/>
        </w:rPr>
        <w:t xml:space="preserve">Γραμματεία </w:t>
      </w:r>
      <w:r w:rsidR="00B47696">
        <w:rPr>
          <w:rFonts w:ascii="Palatino Linotype" w:hAnsi="Palatino Linotype"/>
          <w:i/>
          <w:sz w:val="21"/>
          <w:szCs w:val="21"/>
          <w:lang w:val="el-GR"/>
        </w:rPr>
        <w:t>Προπτυχιακού Προγράμματος Σπουδών</w:t>
      </w:r>
    </w:p>
    <w:p w:rsidR="00E757FE" w:rsidRPr="00464E76" w:rsidRDefault="00E757FE" w:rsidP="00E757FE">
      <w:pPr>
        <w:jc w:val="right"/>
        <w:rPr>
          <w:rFonts w:ascii="Palatino Linotype" w:hAnsi="Palatino Linotype"/>
          <w:sz w:val="21"/>
          <w:szCs w:val="21"/>
        </w:rPr>
      </w:pPr>
    </w:p>
    <w:p w:rsidR="001E0119" w:rsidRPr="00464E76" w:rsidRDefault="001E0119" w:rsidP="00D54CB8">
      <w:pPr>
        <w:rPr>
          <w:rFonts w:ascii="Palatino Linotype" w:hAnsi="Palatino Linotype"/>
          <w:sz w:val="21"/>
          <w:szCs w:val="21"/>
          <w:lang w:val="el-GR"/>
        </w:rPr>
      </w:pPr>
    </w:p>
    <w:sectPr w:rsidR="001E0119" w:rsidRPr="00464E76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37C" w:rsidRDefault="0083537C" w:rsidP="00B40EE7">
      <w:pPr>
        <w:spacing w:after="0" w:line="240" w:lineRule="auto"/>
      </w:pPr>
      <w:r>
        <w:separator/>
      </w:r>
    </w:p>
  </w:endnote>
  <w:endnote w:type="continuationSeparator" w:id="0">
    <w:p w:rsidR="0083537C" w:rsidRDefault="0083537C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37C" w:rsidRDefault="0083537C" w:rsidP="00B40EE7">
      <w:pPr>
        <w:spacing w:after="0" w:line="240" w:lineRule="auto"/>
      </w:pPr>
      <w:r>
        <w:separator/>
      </w:r>
    </w:p>
  </w:footnote>
  <w:footnote w:type="continuationSeparator" w:id="0">
    <w:p w:rsidR="0083537C" w:rsidRDefault="0083537C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41488"/>
    <w:rsid w:val="00096A8B"/>
    <w:rsid w:val="000B4723"/>
    <w:rsid w:val="000E3DDB"/>
    <w:rsid w:val="000F1291"/>
    <w:rsid w:val="001330FC"/>
    <w:rsid w:val="00160DAB"/>
    <w:rsid w:val="001E0119"/>
    <w:rsid w:val="00217274"/>
    <w:rsid w:val="0027067C"/>
    <w:rsid w:val="002A160C"/>
    <w:rsid w:val="002C4BEB"/>
    <w:rsid w:val="002F2E46"/>
    <w:rsid w:val="00341D07"/>
    <w:rsid w:val="003E4AD9"/>
    <w:rsid w:val="00464E76"/>
    <w:rsid w:val="004D6D24"/>
    <w:rsid w:val="005250C9"/>
    <w:rsid w:val="00541C60"/>
    <w:rsid w:val="00543224"/>
    <w:rsid w:val="00555628"/>
    <w:rsid w:val="00642045"/>
    <w:rsid w:val="006935CE"/>
    <w:rsid w:val="007014D1"/>
    <w:rsid w:val="00797C3C"/>
    <w:rsid w:val="0083537C"/>
    <w:rsid w:val="008B26C7"/>
    <w:rsid w:val="008B4AD5"/>
    <w:rsid w:val="00974ACE"/>
    <w:rsid w:val="0098739B"/>
    <w:rsid w:val="009F37E8"/>
    <w:rsid w:val="00A50EF9"/>
    <w:rsid w:val="00A62F4E"/>
    <w:rsid w:val="00A74788"/>
    <w:rsid w:val="00A94B74"/>
    <w:rsid w:val="00B40EE7"/>
    <w:rsid w:val="00B47696"/>
    <w:rsid w:val="00B54E4D"/>
    <w:rsid w:val="00B63ED4"/>
    <w:rsid w:val="00B71FBA"/>
    <w:rsid w:val="00B82BDA"/>
    <w:rsid w:val="00BC0207"/>
    <w:rsid w:val="00BC47C2"/>
    <w:rsid w:val="00CE07B1"/>
    <w:rsid w:val="00D54CB8"/>
    <w:rsid w:val="00E0390B"/>
    <w:rsid w:val="00E757FE"/>
    <w:rsid w:val="00E925C1"/>
    <w:rsid w:val="00EA7D19"/>
    <w:rsid w:val="00EC2A91"/>
    <w:rsid w:val="00F837B6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F3616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E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E3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pe.aegean.gr/setyourpa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pe.aegean.gr/setyourpas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2024-09-02T11:50:00Z</dcterms:created>
  <dcterms:modified xsi:type="dcterms:W3CDTF">2024-09-26T10:59:00Z</dcterms:modified>
</cp:coreProperties>
</file>