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EE" w:rsidRPr="00DD16D5" w:rsidRDefault="00F904EE" w:rsidP="00F904EE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Π</w:t>
      </w:r>
      <w:r w:rsidRPr="00DD16D5">
        <w:rPr>
          <w:rFonts w:ascii="Calibri Light" w:hAnsi="Calibri Light"/>
          <w:lang w:val="el-GR"/>
        </w:rPr>
        <w:t>ΑΝΕΠΙΣΤΗΜΙΟ ΑΙΓΑΙΟΥ</w:t>
      </w:r>
    </w:p>
    <w:p w:rsidR="00F904EE" w:rsidRPr="00DD16D5" w:rsidRDefault="00F904EE" w:rsidP="00F904EE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F904EE" w:rsidRPr="00E06DC9" w:rsidRDefault="00F904EE" w:rsidP="00F904EE">
      <w:pPr>
        <w:jc w:val="both"/>
        <w:rPr>
          <w:rFonts w:ascii="Calibri Light" w:hAnsi="Calibri Light"/>
          <w:lang w:val="el-GR"/>
        </w:rPr>
      </w:pPr>
      <w:r w:rsidRPr="00E06DC9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F904EE" w:rsidRPr="00E06DC9" w:rsidRDefault="00F904EE" w:rsidP="00F904EE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ΔΙΑΧΕΙΡΙΣΗ ΕΦΟΔΙΑΣΤΙΚΗΣ ΑΛΥΣΙΔΑΣ</w:t>
      </w:r>
    </w:p>
    <w:p w:rsidR="00F904EE" w:rsidRDefault="00F904EE" w:rsidP="00F904EE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ΔΙΔΑΣΚΩΝ: Ι. ΜΙΝΗΣ</w:t>
      </w:r>
    </w:p>
    <w:p w:rsidR="00F904EE" w:rsidRDefault="00F904EE" w:rsidP="00F904EE">
      <w:pPr>
        <w:jc w:val="both"/>
        <w:rPr>
          <w:rFonts w:ascii="Calibri Light" w:hAnsi="Calibri Light"/>
          <w:lang w:val="el-GR"/>
        </w:rPr>
      </w:pPr>
    </w:p>
    <w:p w:rsidR="00F904EE" w:rsidRPr="00DD16D5" w:rsidRDefault="00F904EE" w:rsidP="00F904EE">
      <w:pPr>
        <w:jc w:val="both"/>
        <w:rPr>
          <w:rFonts w:ascii="Calibri Light" w:hAnsi="Calibri Light"/>
          <w:lang w:val="el-GR"/>
        </w:rPr>
      </w:pPr>
    </w:p>
    <w:p w:rsidR="00F904EE" w:rsidRPr="00DD16D5" w:rsidRDefault="00F904EE" w:rsidP="00F904EE">
      <w:pPr>
        <w:jc w:val="right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 xml:space="preserve">Χίος, </w:t>
      </w:r>
      <w:r>
        <w:rPr>
          <w:rFonts w:ascii="Calibri Light" w:hAnsi="Calibri Light"/>
          <w:lang w:val="el-GR"/>
        </w:rPr>
        <w:t>10</w:t>
      </w:r>
      <w:r w:rsidRPr="00DD16D5">
        <w:rPr>
          <w:rFonts w:ascii="Calibri Light" w:hAnsi="Calibri Light"/>
          <w:lang w:val="el-GR"/>
        </w:rPr>
        <w:t xml:space="preserve"> Φεβρουαρίου 2015</w:t>
      </w:r>
    </w:p>
    <w:p w:rsidR="00F904EE" w:rsidRPr="00DD16D5" w:rsidRDefault="00F904EE" w:rsidP="00F904EE">
      <w:pPr>
        <w:jc w:val="both"/>
        <w:rPr>
          <w:rFonts w:ascii="Calibri Light" w:hAnsi="Calibri Light"/>
          <w:lang w:val="el-GR"/>
        </w:rPr>
      </w:pPr>
    </w:p>
    <w:p w:rsidR="00F904EE" w:rsidRPr="00DD16D5" w:rsidRDefault="00F904EE" w:rsidP="00F904EE">
      <w:pPr>
        <w:jc w:val="both"/>
        <w:rPr>
          <w:rFonts w:ascii="Calibri Light" w:hAnsi="Calibri Light"/>
          <w:lang w:val="el-GR"/>
        </w:rPr>
      </w:pPr>
    </w:p>
    <w:p w:rsidR="00F904EE" w:rsidRPr="00DD16D5" w:rsidRDefault="00F904EE" w:rsidP="00F904EE">
      <w:pPr>
        <w:spacing w:line="360" w:lineRule="auto"/>
        <w:jc w:val="center"/>
        <w:rPr>
          <w:rFonts w:ascii="Calibri Light" w:hAnsi="Calibri Light"/>
          <w:b/>
          <w:u w:val="single"/>
          <w:lang w:val="el-GR"/>
        </w:rPr>
      </w:pPr>
      <w:r w:rsidRPr="00DD16D5">
        <w:rPr>
          <w:rFonts w:ascii="Calibri Light" w:hAnsi="Calibri Light"/>
          <w:b/>
          <w:u w:val="single"/>
          <w:lang w:val="el-GR"/>
        </w:rPr>
        <w:t>ΑΝΑΚΟΙΝΩΣΗ</w:t>
      </w:r>
    </w:p>
    <w:p w:rsidR="00F904EE" w:rsidRDefault="00F904EE" w:rsidP="00F904EE">
      <w:pPr>
        <w:spacing w:line="360" w:lineRule="auto"/>
        <w:jc w:val="both"/>
        <w:rPr>
          <w:rFonts w:ascii="Calibri Light" w:hAnsi="Calibri Light"/>
          <w:lang w:val="el-GR"/>
        </w:rPr>
      </w:pPr>
    </w:p>
    <w:p w:rsidR="00F904EE" w:rsidRDefault="00F904EE" w:rsidP="00F904EE">
      <w:pPr>
        <w:spacing w:line="360" w:lineRule="auto"/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διάλεξη της </w:t>
      </w:r>
      <w:r w:rsidRPr="00E06DC9">
        <w:rPr>
          <w:rFonts w:ascii="Calibri Light" w:hAnsi="Calibri Light"/>
          <w:u w:val="single"/>
          <w:lang w:val="el-GR"/>
        </w:rPr>
        <w:t>Δευτέρας 23.02.2015</w:t>
      </w:r>
      <w:r>
        <w:rPr>
          <w:rFonts w:ascii="Calibri Light" w:hAnsi="Calibri Light"/>
          <w:lang w:val="el-GR"/>
        </w:rPr>
        <w:t xml:space="preserve"> στο παραπάνω μάθημα </w:t>
      </w:r>
      <w:r w:rsidRPr="00E06DC9">
        <w:rPr>
          <w:rFonts w:ascii="Calibri Light" w:hAnsi="Calibri Light"/>
          <w:u w:val="single"/>
          <w:lang w:val="el-GR"/>
        </w:rPr>
        <w:t>δεν θα πραγματοποιηθεί</w:t>
      </w:r>
      <w:r>
        <w:rPr>
          <w:rFonts w:ascii="Calibri Light" w:hAnsi="Calibri Light"/>
          <w:lang w:val="el-GR"/>
        </w:rPr>
        <w:t xml:space="preserve"> λόγω της επίσημης αργίας (Κ. Δευτέρα).</w:t>
      </w:r>
    </w:p>
    <w:p w:rsidR="00F904EE" w:rsidRPr="00DD16D5" w:rsidRDefault="00F904EE" w:rsidP="00F904EE">
      <w:pPr>
        <w:spacing w:line="360" w:lineRule="auto"/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 xml:space="preserve">Η </w:t>
      </w:r>
      <w:r w:rsidRPr="00E06DC9">
        <w:rPr>
          <w:rFonts w:ascii="Calibri Light" w:hAnsi="Calibri Light"/>
          <w:b/>
          <w:lang w:val="el-GR"/>
        </w:rPr>
        <w:t>αναπλήρωσή</w:t>
      </w:r>
      <w:r>
        <w:rPr>
          <w:rFonts w:ascii="Calibri Light" w:hAnsi="Calibri Light"/>
          <w:lang w:val="el-GR"/>
        </w:rPr>
        <w:t xml:space="preserve"> της θα πραγματοποιηθεί την </w:t>
      </w:r>
      <w:r w:rsidRPr="00E06DC9">
        <w:rPr>
          <w:rFonts w:ascii="Calibri Light" w:hAnsi="Calibri Light"/>
          <w:b/>
          <w:lang w:val="el-GR"/>
        </w:rPr>
        <w:t>Τετάρτη 25.</w:t>
      </w:r>
      <w:r>
        <w:rPr>
          <w:rFonts w:ascii="Calibri Light" w:hAnsi="Calibri Light"/>
          <w:b/>
          <w:lang w:val="el-GR"/>
        </w:rPr>
        <w:t>02</w:t>
      </w:r>
      <w:r w:rsidRPr="00E06DC9">
        <w:rPr>
          <w:rFonts w:ascii="Calibri Light" w:hAnsi="Calibri Light"/>
          <w:b/>
          <w:lang w:val="el-GR"/>
        </w:rPr>
        <w:t>.2015 και ώρα 15:00-17:00</w:t>
      </w:r>
      <w:r>
        <w:rPr>
          <w:rFonts w:ascii="Calibri Light" w:hAnsi="Calibri Light"/>
          <w:lang w:val="el-GR"/>
        </w:rPr>
        <w:t>, στο ΥΚ Ισογείου της ΣΕΔ.</w:t>
      </w:r>
    </w:p>
    <w:p w:rsidR="00F904EE" w:rsidRDefault="00F904EE" w:rsidP="00F904EE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DD16D5">
        <w:rPr>
          <w:rFonts w:ascii="Calibri Light" w:hAnsi="Calibri Light" w:cs="Tahoma"/>
          <w:i/>
          <w:lang w:val="el-GR"/>
        </w:rPr>
        <w:t>Γραμματεία Προπτυχιακού ΠΠΣ ΤΜΟΔ</w:t>
      </w:r>
    </w:p>
    <w:p w:rsidR="00FA72A1" w:rsidRPr="00F904EE" w:rsidRDefault="00FA72A1" w:rsidP="00F904EE">
      <w:bookmarkStart w:id="0" w:name="_GoBack"/>
      <w:bookmarkEnd w:id="0"/>
    </w:p>
    <w:sectPr w:rsidR="00FA72A1" w:rsidRPr="00F904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BB27CF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</cp:revision>
  <dcterms:created xsi:type="dcterms:W3CDTF">2015-02-10T12:28:00Z</dcterms:created>
  <dcterms:modified xsi:type="dcterms:W3CDTF">2015-02-10T12:42:00Z</dcterms:modified>
</cp:coreProperties>
</file>