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387FB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ΕΡΓΑΣΤΗΡΙΟ ΠΡΟΓΡΑΜΜΑΤΟΣ ΥΠΟΛΟΓΙΣΤΩΝ ΣΕ ΠΕΡΙΒΑΛΛΟΝ </w:t>
      </w:r>
      <w:r w:rsidRPr="00387FB1">
        <w:rPr>
          <w:rFonts w:ascii="Calibri Light" w:eastAsia="Calibri" w:hAnsi="Calibri Light"/>
          <w:b/>
          <w:color w:val="000000"/>
          <w:sz w:val="24"/>
          <w:szCs w:val="24"/>
          <w:lang w:val="en-US"/>
        </w:rPr>
        <w:t>MATLAB</w:t>
      </w: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ΔΙΔΑΣΚΩΝ: Γ. ΚΟΚΚΟΤΑΣ </w:t>
      </w:r>
    </w:p>
    <w:p w:rsidR="00387FB1" w:rsidRPr="00387FB1" w:rsidRDefault="00387FB1" w:rsidP="00387FB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387FB1" w:rsidRPr="00387FB1" w:rsidRDefault="00387FB1" w:rsidP="00387FB1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08/05/2015 </w:t>
      </w:r>
    </w:p>
    <w:p w:rsidR="00387FB1" w:rsidRPr="00387FB1" w:rsidRDefault="00387FB1" w:rsidP="00387FB1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387FB1" w:rsidRPr="00387FB1" w:rsidRDefault="00387FB1" w:rsidP="00387FB1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387FB1" w:rsidRPr="00387FB1" w:rsidRDefault="00387FB1" w:rsidP="00387FB1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Το </w:t>
      </w:r>
      <w:r w:rsidRPr="00387FB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Σάββατο 09.05.2015 και ώρα 12:00-13:00</w:t>
      </w: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στο </w:t>
      </w:r>
      <w:r w:rsidRPr="00387FB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ΥΚ 1</w:t>
      </w: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, θα πραγματοποιηθεί μία επιπλέον διάλεξη για την επίλυση αποριών – ερωτήσεων για τους συμμετέχοντες στο </w:t>
      </w:r>
      <w:r w:rsidRPr="00387FB1">
        <w:rPr>
          <w:rFonts w:ascii="Calibri Light" w:eastAsia="Calibri" w:hAnsi="Calibri Light"/>
          <w:color w:val="000000"/>
          <w:sz w:val="24"/>
          <w:szCs w:val="24"/>
          <w:lang w:val="en-US"/>
        </w:rPr>
        <w:t>Project</w:t>
      </w:r>
      <w:r w:rsidRPr="00387FB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του παραπάνω μαθήματος.</w:t>
      </w:r>
    </w:p>
    <w:p w:rsidR="00387FB1" w:rsidRPr="00387FB1" w:rsidRDefault="00387FB1" w:rsidP="00387FB1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387FB1">
        <w:rPr>
          <w:rFonts w:ascii="Calibri Light" w:eastAsia="Calibri" w:hAnsi="Calibri Light"/>
          <w:i/>
          <w:color w:val="000000"/>
          <w:sz w:val="24"/>
          <w:szCs w:val="24"/>
          <w:lang w:val="el-GR"/>
        </w:rPr>
        <w:t>Γραμματεία ΠΠΣ ΤΜΟΔ</w:t>
      </w:r>
    </w:p>
    <w:p w:rsidR="00FA72A1" w:rsidRPr="00387FB1" w:rsidRDefault="00FA72A1" w:rsidP="00387FB1">
      <w:pPr>
        <w:rPr>
          <w:sz w:val="24"/>
          <w:szCs w:val="24"/>
        </w:rPr>
      </w:pPr>
    </w:p>
    <w:sectPr w:rsidR="00FA72A1" w:rsidRPr="00387FB1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122</cp:revision>
  <cp:lastPrinted>2015-02-25T09:02:00Z</cp:lastPrinted>
  <dcterms:created xsi:type="dcterms:W3CDTF">2015-02-10T12:28:00Z</dcterms:created>
  <dcterms:modified xsi:type="dcterms:W3CDTF">2015-05-08T09:50:00Z</dcterms:modified>
</cp:coreProperties>
</file>