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957838" w:rsidRPr="006038CE" w:rsidRDefault="00957838" w:rsidP="00957838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6038CE">
        <w:rPr>
          <w:rFonts w:ascii="Calibri Light" w:hAnsi="Calibri Light" w:cs="Tahoma"/>
          <w:b/>
          <w:sz w:val="24"/>
          <w:szCs w:val="24"/>
          <w:lang w:val="el-GR"/>
        </w:rPr>
        <w:t>ΑΝΑΛΥΣΗ ΔΕΔΟΜΕΝΩΝ</w:t>
      </w: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>ΔΙΔΑΣΚΩΝ: Ν. ΑΜΠΑΖΗΣ</w:t>
      </w: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57838" w:rsidRPr="006038CE" w:rsidRDefault="00957838" w:rsidP="00957838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>10 Μαρτίου 2015</w:t>
      </w:r>
    </w:p>
    <w:p w:rsidR="00957838" w:rsidRPr="006038CE" w:rsidRDefault="00957838" w:rsidP="00957838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57838" w:rsidRPr="006038CE" w:rsidRDefault="00957838" w:rsidP="00957838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6038CE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957838" w:rsidRPr="006038CE" w:rsidRDefault="00957838" w:rsidP="00957838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038CE">
        <w:rPr>
          <w:rFonts w:ascii="Calibri Light" w:hAnsi="Calibri Light"/>
          <w:sz w:val="24"/>
          <w:szCs w:val="24"/>
          <w:lang w:val="el-GR"/>
        </w:rPr>
        <w:t xml:space="preserve">Στο παραπάνω μάθημα το </w:t>
      </w:r>
      <w:r w:rsidRPr="006038CE">
        <w:rPr>
          <w:rFonts w:ascii="Calibri Light" w:hAnsi="Calibri Light"/>
          <w:b/>
          <w:sz w:val="24"/>
          <w:szCs w:val="24"/>
          <w:lang w:val="el-GR"/>
        </w:rPr>
        <w:t>Σάββατο 21</w:t>
      </w:r>
      <w:bookmarkStart w:id="0" w:name="_GoBack"/>
      <w:bookmarkEnd w:id="0"/>
      <w:r w:rsidRPr="006038CE">
        <w:rPr>
          <w:rFonts w:ascii="Calibri Light" w:hAnsi="Calibri Light"/>
          <w:b/>
          <w:sz w:val="24"/>
          <w:szCs w:val="24"/>
          <w:lang w:val="el-GR"/>
        </w:rPr>
        <w:t>.03.2015</w:t>
      </w:r>
      <w:r w:rsidRPr="006038CE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6038CE">
        <w:rPr>
          <w:rFonts w:ascii="Calibri Light" w:hAnsi="Calibri Light"/>
          <w:b/>
          <w:sz w:val="24"/>
          <w:szCs w:val="24"/>
          <w:lang w:val="el-GR"/>
        </w:rPr>
        <w:t xml:space="preserve">12:00-15:00 </w:t>
      </w:r>
      <w:r w:rsidRPr="006038CE">
        <w:rPr>
          <w:rFonts w:ascii="Calibri Light" w:hAnsi="Calibri Light"/>
          <w:sz w:val="24"/>
          <w:szCs w:val="24"/>
          <w:lang w:val="el-GR"/>
        </w:rPr>
        <w:t xml:space="preserve">θα πραγματοποιηθεί </w:t>
      </w:r>
      <w:r w:rsidRPr="006038CE">
        <w:rPr>
          <w:rFonts w:ascii="Calibri Light" w:hAnsi="Calibri Light"/>
          <w:b/>
          <w:sz w:val="24"/>
          <w:szCs w:val="24"/>
          <w:lang w:val="el-GR"/>
        </w:rPr>
        <w:t>πρόσθετη διάλεξη</w:t>
      </w:r>
      <w:r w:rsidRPr="006038CE">
        <w:rPr>
          <w:rFonts w:ascii="Calibri Light" w:hAnsi="Calibri Light"/>
          <w:sz w:val="24"/>
          <w:szCs w:val="24"/>
          <w:lang w:val="el-GR"/>
        </w:rPr>
        <w:t xml:space="preserve"> στο ΥΚ 3.</w:t>
      </w:r>
    </w:p>
    <w:p w:rsidR="00957838" w:rsidRPr="006038CE" w:rsidRDefault="00957838" w:rsidP="0095783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57838" w:rsidRPr="006038CE" w:rsidRDefault="00957838" w:rsidP="00957838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6038CE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6038CE" w:rsidRDefault="00FA72A1" w:rsidP="00957838">
      <w:pPr>
        <w:rPr>
          <w:sz w:val="24"/>
          <w:szCs w:val="24"/>
        </w:rPr>
      </w:pPr>
    </w:p>
    <w:sectPr w:rsidR="00FA72A1" w:rsidRPr="006038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950FB"/>
    <w:rsid w:val="00737EA7"/>
    <w:rsid w:val="007C3928"/>
    <w:rsid w:val="00812428"/>
    <w:rsid w:val="0081797F"/>
    <w:rsid w:val="00822165"/>
    <w:rsid w:val="008C1340"/>
    <w:rsid w:val="008D7B11"/>
    <w:rsid w:val="00957838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46</cp:revision>
  <cp:lastPrinted>2015-02-25T09:02:00Z</cp:lastPrinted>
  <dcterms:created xsi:type="dcterms:W3CDTF">2015-02-10T12:28:00Z</dcterms:created>
  <dcterms:modified xsi:type="dcterms:W3CDTF">2015-03-10T08:32:00Z</dcterms:modified>
</cp:coreProperties>
</file>