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A" w:rsidRPr="0022099A" w:rsidRDefault="0022099A" w:rsidP="0022099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2099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2099A" w:rsidRPr="0022099A" w:rsidRDefault="0022099A" w:rsidP="0022099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2099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2099A" w:rsidRPr="0022099A" w:rsidRDefault="0022099A" w:rsidP="0022099A">
      <w:pPr>
        <w:rPr>
          <w:rFonts w:ascii="Candara" w:hAnsi="Candara" w:cs="Tahoma"/>
          <w:sz w:val="22"/>
          <w:szCs w:val="22"/>
          <w:lang w:val="el-GR"/>
        </w:rPr>
      </w:pPr>
      <w:r w:rsidRPr="0022099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2099A" w:rsidRPr="0022099A" w:rsidRDefault="0022099A" w:rsidP="0022099A">
      <w:pPr>
        <w:rPr>
          <w:rFonts w:ascii="Candara" w:hAnsi="Candara" w:cs="Tahoma"/>
          <w:sz w:val="22"/>
          <w:szCs w:val="22"/>
          <w:lang w:val="el-GR"/>
        </w:rPr>
      </w:pPr>
      <w:r w:rsidRPr="0022099A">
        <w:rPr>
          <w:rFonts w:ascii="Candara" w:hAnsi="Candara" w:cs="Tahoma"/>
          <w:sz w:val="22"/>
          <w:szCs w:val="22"/>
          <w:lang w:val="el-GR"/>
        </w:rPr>
        <w:t>ΜΑΘΗΜΑ:</w:t>
      </w:r>
      <w:r w:rsidRPr="0022099A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ΔΙΑΧΕΙΡΙΣΗΣ ΕΠΙΧΕΙΡΗΣΙΑΚΩΝ ΔΙΑΔΙΚΑΣΙΩΝ</w:t>
      </w:r>
    </w:p>
    <w:p w:rsidR="0022099A" w:rsidRPr="0022099A" w:rsidRDefault="0022099A" w:rsidP="0022099A">
      <w:pPr>
        <w:rPr>
          <w:rFonts w:ascii="Candara" w:hAnsi="Candara" w:cs="Tahoma"/>
          <w:sz w:val="22"/>
          <w:szCs w:val="22"/>
          <w:lang w:val="el-GR"/>
        </w:rPr>
      </w:pPr>
      <w:r w:rsidRPr="0022099A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22099A" w:rsidRPr="0022099A" w:rsidRDefault="0022099A" w:rsidP="0022099A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2099A" w:rsidRPr="0022099A" w:rsidRDefault="0022099A" w:rsidP="0022099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2099A" w:rsidRPr="0022099A" w:rsidRDefault="0022099A" w:rsidP="0022099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2099A">
        <w:rPr>
          <w:rFonts w:ascii="Candara" w:hAnsi="Candara" w:cs="Tahoma"/>
          <w:sz w:val="22"/>
          <w:szCs w:val="22"/>
          <w:lang w:val="el-GR"/>
        </w:rPr>
        <w:t>Χίος, 12/11/2015</w:t>
      </w:r>
    </w:p>
    <w:p w:rsidR="0022099A" w:rsidRPr="0022099A" w:rsidRDefault="0022099A" w:rsidP="002209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2099A" w:rsidRPr="0022099A" w:rsidRDefault="0022099A" w:rsidP="002209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2099A" w:rsidRPr="0022099A" w:rsidRDefault="0022099A" w:rsidP="0022099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2099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2099A" w:rsidRPr="0022099A" w:rsidRDefault="0022099A" w:rsidP="0022099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2099A" w:rsidRPr="0022099A" w:rsidRDefault="0022099A" w:rsidP="0022099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2099A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22099A">
        <w:rPr>
          <w:rFonts w:ascii="Candara" w:hAnsi="Candara" w:cs="Tahoma"/>
          <w:b/>
          <w:bCs/>
          <w:sz w:val="22"/>
          <w:szCs w:val="22"/>
          <w:lang w:val="el-GR"/>
        </w:rPr>
        <w:t>διάλεξη της Πέμπτης 12/11/2015 δε θα πραγματοποιηθεί</w:t>
      </w:r>
      <w:r w:rsidRPr="0022099A">
        <w:rPr>
          <w:rFonts w:ascii="Candara" w:hAnsi="Candara" w:cs="Tahoma"/>
          <w:bCs/>
          <w:sz w:val="22"/>
          <w:szCs w:val="22"/>
          <w:lang w:val="el-GR"/>
        </w:rPr>
        <w:t xml:space="preserve">, λόγω απουσίας του διδάσκοντα στο εξωτερικό. </w:t>
      </w:r>
    </w:p>
    <w:p w:rsidR="0022099A" w:rsidRPr="0022099A" w:rsidRDefault="0022099A" w:rsidP="0022099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2099A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22099A" w:rsidRPr="0022099A" w:rsidRDefault="0022099A" w:rsidP="0022099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22099A" w:rsidRPr="0022099A" w:rsidRDefault="0022099A" w:rsidP="0022099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22099A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22099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2099A" w:rsidRDefault="002A5B05" w:rsidP="0022099A">
      <w:pPr>
        <w:rPr>
          <w:sz w:val="22"/>
          <w:szCs w:val="22"/>
        </w:rPr>
      </w:pPr>
    </w:p>
    <w:sectPr w:rsidR="002A5B05" w:rsidRPr="0022099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2099A">
    <w:pPr>
      <w:pStyle w:val="a5"/>
      <w:rPr>
        <w:lang w:val="el-GR"/>
      </w:rPr>
    </w:pPr>
  </w:p>
  <w:p w:rsidR="003F5839" w:rsidRPr="00863F1D" w:rsidRDefault="0022099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69</cp:revision>
  <dcterms:created xsi:type="dcterms:W3CDTF">2015-09-28T13:06:00Z</dcterms:created>
  <dcterms:modified xsi:type="dcterms:W3CDTF">2015-11-12T13:38:00Z</dcterms:modified>
</cp:coreProperties>
</file>