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498" w:rsidRPr="00EA0498" w:rsidRDefault="00EA0498" w:rsidP="00EA0498">
      <w:pPr>
        <w:keepNext/>
        <w:outlineLvl w:val="1"/>
        <w:rPr>
          <w:rFonts w:ascii="Palatino Linotype" w:hAnsi="Palatino Linotype" w:cs="Tahoma"/>
          <w:b/>
          <w:sz w:val="22"/>
          <w:szCs w:val="22"/>
          <w:lang w:val="x-none"/>
        </w:rPr>
      </w:pPr>
      <w:r w:rsidRPr="00EA0498">
        <w:rPr>
          <w:rFonts w:ascii="Palatino Linotype" w:hAnsi="Palatino Linotype" w:cs="Tahoma"/>
          <w:b/>
          <w:sz w:val="22"/>
          <w:szCs w:val="22"/>
          <w:lang w:val="x-none"/>
        </w:rPr>
        <w:t>ΠΑΝΕΠΙΣΤΗΜΙΟ ΑΙΓΑΙΟΥ</w:t>
      </w:r>
    </w:p>
    <w:p w:rsidR="00EA0498" w:rsidRPr="00EA0498" w:rsidRDefault="00EA0498" w:rsidP="00EA0498">
      <w:pPr>
        <w:keepNext/>
        <w:outlineLvl w:val="0"/>
        <w:rPr>
          <w:rFonts w:ascii="Palatino Linotype" w:hAnsi="Palatino Linotype" w:cs="Tahoma"/>
          <w:b/>
          <w:sz w:val="22"/>
          <w:szCs w:val="22"/>
          <w:lang w:val="el-GR"/>
        </w:rPr>
      </w:pPr>
      <w:r w:rsidRPr="00EA0498">
        <w:rPr>
          <w:rFonts w:ascii="Palatino Linotype" w:hAnsi="Palatino Linotype" w:cs="Tahoma"/>
          <w:b/>
          <w:sz w:val="22"/>
          <w:szCs w:val="22"/>
          <w:lang w:val="el-GR"/>
        </w:rPr>
        <w:t>ΠΟΛΥΤΕΧΝΙΚΗ ΣΧΟΛΗ</w:t>
      </w:r>
    </w:p>
    <w:p w:rsidR="00EA0498" w:rsidRPr="00EA0498" w:rsidRDefault="00EA0498" w:rsidP="00EA0498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EA0498">
        <w:rPr>
          <w:rFonts w:ascii="Palatino Linotype" w:hAnsi="Palatino Linotype" w:cs="Tahoma"/>
          <w:b/>
          <w:sz w:val="22"/>
          <w:szCs w:val="22"/>
          <w:lang w:val="el-GR"/>
        </w:rPr>
        <w:t>ΤΜΗΜΑ ΜΗΧΑΝΙΚΩΝ ΟΙΚΟΝΟΜΙΑΣ ΚΑΙ ΔΙΟΙΚΗΣΗΣ</w:t>
      </w:r>
    </w:p>
    <w:p w:rsidR="00EA0498" w:rsidRPr="00EA0498" w:rsidRDefault="00EA0498" w:rsidP="00EA0498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sz w:val="22"/>
          <w:szCs w:val="22"/>
          <w:lang w:val="x-none"/>
        </w:rPr>
      </w:pPr>
    </w:p>
    <w:p w:rsidR="00EA0498" w:rsidRPr="00EA0498" w:rsidRDefault="00EA0498" w:rsidP="00EA0498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EA0498" w:rsidRPr="00EA0498" w:rsidRDefault="00EA0498" w:rsidP="00EA0498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EA0498">
        <w:rPr>
          <w:rFonts w:ascii="Palatino Linotype" w:hAnsi="Palatino Linotype" w:cs="Tahoma"/>
          <w:sz w:val="22"/>
          <w:szCs w:val="22"/>
          <w:lang w:val="el-GR"/>
        </w:rPr>
        <w:t>Χίος, 13 Μαρτίου 2019</w:t>
      </w:r>
    </w:p>
    <w:p w:rsidR="00EA0498" w:rsidRDefault="00EA0498" w:rsidP="00EA0498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691AB6" w:rsidRPr="00EA0498" w:rsidRDefault="00691AB6" w:rsidP="00EA0498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EA0498" w:rsidRDefault="00691AB6" w:rsidP="00691AB6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691AB6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691AB6" w:rsidRPr="00691AB6" w:rsidRDefault="00691AB6" w:rsidP="00691AB6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EA0498" w:rsidRPr="00EA0498" w:rsidRDefault="00EA0498" w:rsidP="00EA0498">
      <w:pPr>
        <w:jc w:val="both"/>
        <w:rPr>
          <w:rFonts w:ascii="Palatino Linotype" w:hAnsi="Palatino Linotype" w:cs="Tahoma"/>
          <w:b/>
          <w:color w:val="FF0000"/>
          <w:sz w:val="22"/>
          <w:szCs w:val="22"/>
          <w:u w:val="single"/>
          <w:lang w:val="el-GR"/>
        </w:rPr>
      </w:pPr>
      <w:r w:rsidRPr="00EA0498">
        <w:rPr>
          <w:rFonts w:ascii="Palatino Linotype" w:hAnsi="Palatino Linotype" w:cs="Tahoma"/>
          <w:sz w:val="22"/>
          <w:szCs w:val="22"/>
          <w:lang w:val="el-GR"/>
        </w:rPr>
        <w:t xml:space="preserve">Κατόπιν συνεννόησης με τον Πρόεδρο του Τμήματος θα θέλαμε να σας ενημερώσουμε ότι οι </w:t>
      </w:r>
      <w:r w:rsidRPr="00EA0498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δηλώσεις μαθημάτων</w:t>
      </w:r>
      <w:r w:rsidRPr="00EA0498">
        <w:rPr>
          <w:rFonts w:ascii="Palatino Linotype" w:hAnsi="Palatino Linotype" w:cs="Tahoma"/>
          <w:sz w:val="22"/>
          <w:szCs w:val="22"/>
          <w:lang w:val="el-GR"/>
        </w:rPr>
        <w:t xml:space="preserve"> μέσω της εφαρμογής της Γραμματείας </w:t>
      </w:r>
      <w:r w:rsidRPr="00EA0498">
        <w:rPr>
          <w:rFonts w:ascii="Palatino Linotype" w:hAnsi="Palatino Linotype" w:cs="Tahoma"/>
          <w:b/>
          <w:sz w:val="22"/>
          <w:szCs w:val="22"/>
          <w:lang w:val="el-GR"/>
        </w:rPr>
        <w:t>θα ανοίξουν εκ νέου</w:t>
      </w:r>
      <w:r w:rsidRPr="00EA0498">
        <w:rPr>
          <w:rFonts w:ascii="Palatino Linotype" w:hAnsi="Palatino Linotype" w:cs="Tahoma"/>
          <w:sz w:val="22"/>
          <w:szCs w:val="22"/>
          <w:lang w:val="el-GR"/>
        </w:rPr>
        <w:t xml:space="preserve"> </w:t>
      </w:r>
      <w:r w:rsidRPr="00EA0498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 xml:space="preserve">από </w:t>
      </w:r>
      <w:r w:rsidR="006364DE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αύριο Πέμπτη 14</w:t>
      </w:r>
      <w:r w:rsidRPr="00EA0498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/03/2019 και θα κλείσουν την Τ</w:t>
      </w:r>
      <w:r w:rsidR="006364DE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ετάρτη  20</w:t>
      </w:r>
      <w:bookmarkStart w:id="0" w:name="_GoBack"/>
      <w:bookmarkEnd w:id="0"/>
      <w:r w:rsidRPr="00EA0498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/03/2019.</w:t>
      </w:r>
    </w:p>
    <w:p w:rsidR="00EA0498" w:rsidRPr="00EA0498" w:rsidRDefault="00EA0498" w:rsidP="00EA0498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EA0498" w:rsidRPr="00EA0498" w:rsidRDefault="00EA0498" w:rsidP="00EA0498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EA0498">
        <w:rPr>
          <w:rFonts w:ascii="Palatino Linotype" w:hAnsi="Palatino Linotype" w:cs="Tahoma"/>
          <w:sz w:val="22"/>
          <w:szCs w:val="22"/>
          <w:lang w:val="el-GR"/>
        </w:rPr>
        <w:t xml:space="preserve">Συνεπώς, </w:t>
      </w:r>
      <w:r w:rsidRPr="00EA0498">
        <w:rPr>
          <w:rFonts w:ascii="Palatino Linotype" w:hAnsi="Palatino Linotype" w:cs="Tahoma"/>
          <w:sz w:val="22"/>
          <w:szCs w:val="22"/>
          <w:u w:val="single"/>
          <w:lang w:val="el-GR"/>
        </w:rPr>
        <w:t>όσοι/ες φοιτητές/τριες δεν έχουν πραγματοποιήσει</w:t>
      </w:r>
      <w:r w:rsidRPr="00EA0498">
        <w:rPr>
          <w:rFonts w:ascii="Palatino Linotype" w:hAnsi="Palatino Linotype" w:cs="Tahoma"/>
          <w:sz w:val="22"/>
          <w:szCs w:val="22"/>
          <w:lang w:val="el-GR"/>
        </w:rPr>
        <w:t xml:space="preserve"> τη δήλωση μαθημάτων τους για το τρέχον ακαδ. εξάμηνο λόγω  μη έκδοσης κάποιων αποτελεσμάτων εξεταστικής, θα πρέπει να το πράξουν στο ανωτέρω χρονικό διάστημα (παρακαλούνται </w:t>
      </w:r>
      <w:r w:rsidRPr="00EA0498">
        <w:rPr>
          <w:rFonts w:ascii="Palatino Linotype" w:hAnsi="Palatino Linotype" w:cs="Tahoma"/>
          <w:b/>
          <w:sz w:val="22"/>
          <w:szCs w:val="22"/>
          <w:lang w:val="el-GR"/>
        </w:rPr>
        <w:t xml:space="preserve">όλοι </w:t>
      </w:r>
      <w:r w:rsidRPr="00EA0498">
        <w:rPr>
          <w:rFonts w:ascii="Palatino Linotype" w:hAnsi="Palatino Linotype" w:cs="Tahoma"/>
          <w:sz w:val="22"/>
          <w:szCs w:val="22"/>
          <w:lang w:val="el-GR"/>
        </w:rPr>
        <w:t>οι φοιτητές/τριες να ελέγξουν ότι έχουν υποβάλει τη δήλωσή τους).</w:t>
      </w:r>
    </w:p>
    <w:p w:rsidR="00EA0498" w:rsidRPr="00EA0498" w:rsidRDefault="00EA0498" w:rsidP="00EA0498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EA0498" w:rsidRPr="00EA0498" w:rsidRDefault="00EA0498" w:rsidP="00EA0498">
      <w:pPr>
        <w:rPr>
          <w:rFonts w:ascii="Palatino Linotype" w:hAnsi="Palatino Linotype" w:cs="Tahoma"/>
          <w:sz w:val="22"/>
          <w:szCs w:val="22"/>
          <w:lang w:val="el-GR"/>
        </w:rPr>
      </w:pPr>
      <w:r w:rsidRPr="00EA0498">
        <w:rPr>
          <w:rFonts w:ascii="Palatino Linotype" w:hAnsi="Palatino Linotype" w:cs="Tahoma"/>
          <w:sz w:val="22"/>
          <w:szCs w:val="22"/>
          <w:lang w:val="el-GR"/>
        </w:rPr>
        <w:t xml:space="preserve">Η δήλωση πραγματοποιείται κάνοντας </w:t>
      </w:r>
      <w:r w:rsidRPr="00EA0498">
        <w:rPr>
          <w:rFonts w:ascii="Palatino Linotype" w:hAnsi="Palatino Linotype" w:cs="Tahoma"/>
          <w:sz w:val="22"/>
          <w:szCs w:val="22"/>
          <w:lang w:val="en-US"/>
        </w:rPr>
        <w:t>login</w:t>
      </w:r>
      <w:r w:rsidRPr="00EA0498">
        <w:rPr>
          <w:rFonts w:ascii="Palatino Linotype" w:hAnsi="Palatino Linotype" w:cs="Tahoma"/>
          <w:sz w:val="22"/>
          <w:szCs w:val="22"/>
          <w:lang w:val="el-GR"/>
        </w:rPr>
        <w:t xml:space="preserve"> στην ιστοσελίδα: </w:t>
      </w:r>
    </w:p>
    <w:p w:rsidR="00EA0498" w:rsidRPr="00EA0498" w:rsidRDefault="00EA0498" w:rsidP="00EA0498">
      <w:pPr>
        <w:jc w:val="center"/>
        <w:rPr>
          <w:rFonts w:ascii="Palatino Linotype" w:hAnsi="Palatino Linotype" w:cs="Tahoma"/>
          <w:sz w:val="22"/>
          <w:szCs w:val="22"/>
          <w:lang w:val="el-GR"/>
        </w:rPr>
      </w:pPr>
    </w:p>
    <w:p w:rsidR="00EA0498" w:rsidRPr="00EA0498" w:rsidRDefault="006364DE" w:rsidP="00EA0498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  <w:hyperlink r:id="rId7" w:history="1">
        <w:r w:rsidR="00EA0498" w:rsidRPr="00EA0498">
          <w:rPr>
            <w:rFonts w:ascii="Palatino Linotype" w:hAnsi="Palatino Linotype"/>
            <w:b/>
            <w:color w:val="0000FF"/>
            <w:sz w:val="22"/>
            <w:szCs w:val="22"/>
            <w:u w:val="single"/>
            <w:lang w:val="el-GR"/>
          </w:rPr>
          <w:t>https://studentweb.aegean.gr/</w:t>
        </w:r>
      </w:hyperlink>
    </w:p>
    <w:p w:rsidR="00EA0498" w:rsidRPr="00EA0498" w:rsidRDefault="00EA0498" w:rsidP="00EA0498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:rsidR="00EA0498" w:rsidRPr="00EA0498" w:rsidRDefault="00EA0498" w:rsidP="00EA0498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EA0498">
        <w:rPr>
          <w:rFonts w:ascii="Palatino Linotype" w:hAnsi="Palatino Linotype"/>
          <w:sz w:val="22"/>
          <w:szCs w:val="22"/>
          <w:lang w:val="el-GR"/>
        </w:rPr>
        <w:t xml:space="preserve">με το </w:t>
      </w:r>
      <w:r w:rsidRPr="00EA0498">
        <w:rPr>
          <w:rFonts w:ascii="Palatino Linotype" w:hAnsi="Palatino Linotype"/>
          <w:b/>
          <w:sz w:val="22"/>
          <w:szCs w:val="22"/>
          <w:lang w:val="el-GR"/>
        </w:rPr>
        <w:t>προσωπικό username και password</w:t>
      </w:r>
      <w:r w:rsidRPr="00EA0498">
        <w:rPr>
          <w:rFonts w:ascii="Palatino Linotype" w:hAnsi="Palatino Linotype"/>
          <w:sz w:val="22"/>
          <w:szCs w:val="22"/>
          <w:lang w:val="el-GR"/>
        </w:rPr>
        <w:t xml:space="preserve"> που χρησιμοποιούνται και για τις υπόλοιπες ηλεκτρονικές υπηρεσίες του Πανεπιστημίου Αιγαίου. </w:t>
      </w:r>
    </w:p>
    <w:p w:rsidR="00EA0498" w:rsidRPr="00EA0498" w:rsidRDefault="00EA0498" w:rsidP="00EA0498">
      <w:pPr>
        <w:jc w:val="right"/>
        <w:rPr>
          <w:rFonts w:ascii="Palatino Linotype" w:hAnsi="Palatino Linotype"/>
          <w:sz w:val="22"/>
          <w:szCs w:val="22"/>
          <w:lang w:val="el-GR"/>
        </w:rPr>
      </w:pPr>
    </w:p>
    <w:p w:rsidR="00EA0498" w:rsidRPr="00EA0498" w:rsidRDefault="00EA0498" w:rsidP="00EA0498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EA0498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3442CE" w:rsidRPr="00EA0498" w:rsidRDefault="003442CE" w:rsidP="00EA0498">
      <w:pPr>
        <w:rPr>
          <w:sz w:val="22"/>
          <w:szCs w:val="22"/>
        </w:rPr>
      </w:pPr>
    </w:p>
    <w:sectPr w:rsidR="003442CE" w:rsidRPr="00EA0498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7"/>
  </w:num>
  <w:num w:numId="5">
    <w:abstractNumId w:val="25"/>
  </w:num>
  <w:num w:numId="6">
    <w:abstractNumId w:val="9"/>
  </w:num>
  <w:num w:numId="7">
    <w:abstractNumId w:val="0"/>
  </w:num>
  <w:num w:numId="8">
    <w:abstractNumId w:val="19"/>
  </w:num>
  <w:num w:numId="9">
    <w:abstractNumId w:val="11"/>
  </w:num>
  <w:num w:numId="10">
    <w:abstractNumId w:val="8"/>
  </w:num>
  <w:num w:numId="11">
    <w:abstractNumId w:val="4"/>
  </w:num>
  <w:num w:numId="12">
    <w:abstractNumId w:val="22"/>
  </w:num>
  <w:num w:numId="13">
    <w:abstractNumId w:val="16"/>
  </w:num>
  <w:num w:numId="14">
    <w:abstractNumId w:val="14"/>
  </w:num>
  <w:num w:numId="15">
    <w:abstractNumId w:val="17"/>
  </w:num>
  <w:num w:numId="16">
    <w:abstractNumId w:val="23"/>
  </w:num>
  <w:num w:numId="17">
    <w:abstractNumId w:val="1"/>
  </w:num>
  <w:num w:numId="18">
    <w:abstractNumId w:val="21"/>
  </w:num>
  <w:num w:numId="19">
    <w:abstractNumId w:val="24"/>
  </w:num>
  <w:num w:numId="20">
    <w:abstractNumId w:val="3"/>
  </w:num>
  <w:num w:numId="21">
    <w:abstractNumId w:val="18"/>
  </w:num>
  <w:num w:numId="22">
    <w:abstractNumId w:val="20"/>
  </w:num>
  <w:num w:numId="23">
    <w:abstractNumId w:val="15"/>
  </w:num>
  <w:num w:numId="24">
    <w:abstractNumId w:val="6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C0256"/>
    <w:rsid w:val="00BC5B82"/>
    <w:rsid w:val="00BD5A04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5933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3142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udentweb.aegean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308</cp:revision>
  <dcterms:created xsi:type="dcterms:W3CDTF">2017-09-25T11:41:00Z</dcterms:created>
  <dcterms:modified xsi:type="dcterms:W3CDTF">2019-03-13T13:31:00Z</dcterms:modified>
</cp:coreProperties>
</file>