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C5996">
        <w:rPr>
          <w:rStyle w:val="a3"/>
          <w:rFonts w:ascii="Candara" w:hAnsi="Candara"/>
          <w:color w:val="000000"/>
          <w:sz w:val="22"/>
          <w:szCs w:val="22"/>
        </w:rPr>
        <w:t>ΤΕΧΝΙΚΑ ΥΛΙΚΑ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C5996" w:rsidRPr="008C5996" w:rsidRDefault="008C5996" w:rsidP="008C599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Χίος, 22 Μαρτίου 2017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C5996" w:rsidRPr="008C5996" w:rsidRDefault="008C5996" w:rsidP="008C599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C5996" w:rsidRPr="008C5996" w:rsidRDefault="008C5996" w:rsidP="003F5110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8C5996">
        <w:rPr>
          <w:rFonts w:ascii="Candara" w:hAnsi="Candara"/>
          <w:b/>
          <w:color w:val="000000"/>
          <w:sz w:val="22"/>
          <w:szCs w:val="22"/>
        </w:rPr>
        <w:t>Παρασκευής 24/03/2017 αναβάλλεται</w:t>
      </w:r>
      <w:r w:rsidRPr="008C5996">
        <w:rPr>
          <w:rFonts w:ascii="Candara" w:hAnsi="Candara"/>
          <w:color w:val="000000"/>
          <w:sz w:val="22"/>
          <w:szCs w:val="22"/>
        </w:rPr>
        <w:t>.</w:t>
      </w:r>
    </w:p>
    <w:p w:rsidR="008C5996" w:rsidRPr="008C5996" w:rsidRDefault="008C5996" w:rsidP="003F5110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C5996" w:rsidRPr="008C5996" w:rsidRDefault="008C5996" w:rsidP="008C599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C5996" w:rsidRPr="008C5996" w:rsidRDefault="008C5996" w:rsidP="008C599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C599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8C5996" w:rsidRDefault="003C00CD" w:rsidP="008C5996">
      <w:pPr>
        <w:rPr>
          <w:sz w:val="22"/>
          <w:szCs w:val="22"/>
        </w:rPr>
      </w:pPr>
    </w:p>
    <w:sectPr w:rsidR="003C00CD" w:rsidRPr="008C599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2D78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</cp:revision>
  <cp:lastPrinted>2017-02-15T13:55:00Z</cp:lastPrinted>
  <dcterms:created xsi:type="dcterms:W3CDTF">2017-03-14T09:03:00Z</dcterms:created>
  <dcterms:modified xsi:type="dcterms:W3CDTF">2017-03-22T13:34:00Z</dcterms:modified>
</cp:coreProperties>
</file>